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4B3" w:rsidRDefault="00A574B3" w:rsidP="00A574B3">
      <w:pPr>
        <w:rPr>
          <w:b/>
        </w:rPr>
      </w:pPr>
      <w:r>
        <w:rPr>
          <w:b/>
        </w:rPr>
        <w:t>Colegiul Naţional GRIGORE MOISIL, Bucureşti</w:t>
      </w:r>
    </w:p>
    <w:p w:rsidR="00A574B3" w:rsidRDefault="00A574B3" w:rsidP="00A574B3"/>
    <w:p w:rsidR="00A574B3" w:rsidRDefault="00A574B3" w:rsidP="00A574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Test de selecţie pentru clasa a IX-a,</w:t>
      </w:r>
    </w:p>
    <w:p w:rsidR="00A574B3" w:rsidRDefault="00A574B3" w:rsidP="00A574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profilul matematică-informatică, intensiv informatică</w:t>
      </w:r>
    </w:p>
    <w:p w:rsidR="00A574B3" w:rsidRDefault="00A574B3" w:rsidP="00A574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MODEL 1</w:t>
      </w:r>
    </w:p>
    <w:p w:rsidR="00561255" w:rsidRPr="00600AE7" w:rsidRDefault="00561255">
      <w:pPr>
        <w:rPr>
          <w:b/>
          <w:szCs w:val="28"/>
        </w:rPr>
      </w:pPr>
    </w:p>
    <w:p w:rsidR="008C42FE" w:rsidRPr="00C57B3F" w:rsidRDefault="00485139" w:rsidP="008C42FE">
      <w:pPr>
        <w:jc w:val="both"/>
        <w:rPr>
          <w:rFonts w:ascii="Arial" w:hAnsi="Arial" w:cs="Arial"/>
          <w:sz w:val="22"/>
          <w:szCs w:val="22"/>
        </w:rPr>
      </w:pPr>
      <w:r w:rsidRPr="00C57B3F">
        <w:rPr>
          <w:b/>
        </w:rPr>
        <w:t>(</w:t>
      </w:r>
      <w:r w:rsidR="00C57B3F">
        <w:rPr>
          <w:b/>
        </w:rPr>
        <w:t>20</w:t>
      </w:r>
      <w:r w:rsidRPr="00C57B3F">
        <w:rPr>
          <w:b/>
        </w:rPr>
        <w:t xml:space="preserve"> p.)</w:t>
      </w:r>
      <w:r w:rsidRPr="00C57B3F">
        <w:rPr>
          <w:b/>
        </w:rPr>
        <w:tab/>
      </w:r>
      <w:r w:rsidR="002C2A13" w:rsidRPr="00C57B3F">
        <w:rPr>
          <w:b/>
        </w:rPr>
        <w:t>1</w:t>
      </w:r>
      <w:r w:rsidR="0003787B" w:rsidRPr="00C57B3F">
        <w:rPr>
          <w:b/>
        </w:rPr>
        <w:t>.</w:t>
      </w:r>
      <w:r w:rsidR="00A24C7A" w:rsidRPr="00C57B3F">
        <w:t xml:space="preserve"> </w:t>
      </w:r>
      <w:r w:rsidR="008C42FE" w:rsidRPr="00C57B3F">
        <w:rPr>
          <w:rFonts w:ascii="Arial" w:hAnsi="Arial" w:cs="Arial"/>
          <w:sz w:val="22"/>
          <w:szCs w:val="22"/>
        </w:rPr>
        <w:t>Sunteți într-o clădire cu parter + 8 de etaje și aveți 3 bile identice. Se știe, din documentația tehnică de construire a unei astfel de bile, că ea nu se sparge dacă este aruncată de la parter, dar există un etaj X</w:t>
      </w:r>
      <w:r w:rsidR="001A5834">
        <w:rPr>
          <w:rFonts w:ascii="Arial" w:hAnsi="Arial" w:cs="Arial"/>
          <w:sz w:val="22"/>
          <w:szCs w:val="22"/>
        </w:rPr>
        <w:t>,</w:t>
      </w:r>
      <w:r w:rsidR="008C42FE" w:rsidRPr="00C57B3F">
        <w:rPr>
          <w:rFonts w:ascii="Arial" w:hAnsi="Arial" w:cs="Arial"/>
          <w:sz w:val="22"/>
          <w:szCs w:val="22"/>
        </w:rPr>
        <w:t xml:space="preserve"> </w:t>
      </w:r>
      <w:r w:rsidR="001A5834">
        <w:rPr>
          <w:rFonts w:ascii="Arial" w:hAnsi="Arial" w:cs="Arial"/>
          <w:sz w:val="22"/>
          <w:szCs w:val="22"/>
        </w:rPr>
        <w:t>între 1 și 8</w:t>
      </w:r>
      <w:r w:rsidR="0072331F">
        <w:rPr>
          <w:rFonts w:ascii="Arial" w:hAnsi="Arial" w:cs="Arial"/>
          <w:sz w:val="22"/>
          <w:szCs w:val="22"/>
        </w:rPr>
        <w:t xml:space="preserve"> inclusiv</w:t>
      </w:r>
      <w:r w:rsidR="001A5834">
        <w:rPr>
          <w:rFonts w:ascii="Arial" w:hAnsi="Arial" w:cs="Arial"/>
          <w:sz w:val="22"/>
          <w:szCs w:val="22"/>
        </w:rPr>
        <w:t xml:space="preserve">, </w:t>
      </w:r>
      <w:r w:rsidR="008C42FE" w:rsidRPr="00C57B3F">
        <w:rPr>
          <w:rFonts w:ascii="Arial" w:hAnsi="Arial" w:cs="Arial"/>
          <w:sz w:val="22"/>
          <w:szCs w:val="22"/>
        </w:rPr>
        <w:t xml:space="preserve">astfel încât ea se sparge dacă este aruncată de la etajul X </w:t>
      </w:r>
      <w:r w:rsidR="001A5834">
        <w:rPr>
          <w:rFonts w:ascii="Arial" w:hAnsi="Arial" w:cs="Arial"/>
          <w:sz w:val="22"/>
          <w:szCs w:val="22"/>
        </w:rPr>
        <w:t>sau</w:t>
      </w:r>
      <w:r w:rsidR="008C42FE" w:rsidRPr="00C57B3F">
        <w:rPr>
          <w:rFonts w:ascii="Arial" w:hAnsi="Arial" w:cs="Arial"/>
          <w:sz w:val="22"/>
          <w:szCs w:val="22"/>
        </w:rPr>
        <w:t xml:space="preserve"> de la oricare dintre etajele superioare lui X</w:t>
      </w:r>
      <w:r w:rsidR="001A5834">
        <w:rPr>
          <w:rFonts w:ascii="Arial" w:hAnsi="Arial" w:cs="Arial"/>
          <w:sz w:val="22"/>
          <w:szCs w:val="22"/>
        </w:rPr>
        <w:t>,</w:t>
      </w:r>
      <w:r w:rsidR="008C42FE" w:rsidRPr="00C57B3F">
        <w:rPr>
          <w:rFonts w:ascii="Arial" w:hAnsi="Arial" w:cs="Arial"/>
          <w:sz w:val="22"/>
          <w:szCs w:val="22"/>
        </w:rPr>
        <w:t xml:space="preserve"> </w:t>
      </w:r>
      <w:r w:rsidR="001A5834">
        <w:rPr>
          <w:rFonts w:ascii="Arial" w:hAnsi="Arial" w:cs="Arial"/>
          <w:sz w:val="22"/>
          <w:szCs w:val="22"/>
        </w:rPr>
        <w:t>dar</w:t>
      </w:r>
      <w:r w:rsidR="008C42FE" w:rsidRPr="00C57B3F">
        <w:rPr>
          <w:rFonts w:ascii="Arial" w:hAnsi="Arial" w:cs="Arial"/>
          <w:sz w:val="22"/>
          <w:szCs w:val="22"/>
        </w:rPr>
        <w:t xml:space="preserve"> nu se sparge dacă este aruncată de la oricare dintre etajele inferioare lui X.  Dacă aruncați o bilă de la un etaj, vă dați seama după sunet dacă ea s-a spart sau nu și nu veți coborî pentru a recupera bila aruncată, chiar dacă aceasta nu s-a spart. </w:t>
      </w:r>
    </w:p>
    <w:p w:rsidR="008C42FE" w:rsidRPr="00C57B3F" w:rsidRDefault="00C57B3F" w:rsidP="008C42FE">
      <w:pPr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57B3F">
        <w:rPr>
          <w:rFonts w:ascii="Arial" w:hAnsi="Arial" w:cs="Arial"/>
          <w:sz w:val="22"/>
          <w:szCs w:val="22"/>
        </w:rPr>
        <w:t>Alegeți</w:t>
      </w:r>
      <w:r w:rsidR="008C42FE" w:rsidRPr="00C57B3F">
        <w:rPr>
          <w:rFonts w:ascii="Arial" w:hAnsi="Arial" w:cs="Arial"/>
          <w:sz w:val="22"/>
          <w:szCs w:val="22"/>
        </w:rPr>
        <w:t xml:space="preserve"> o metodă prin care putem determina etajul X, indiferent care este acesta</w:t>
      </w:r>
      <w:r w:rsidR="005B0E18">
        <w:rPr>
          <w:rFonts w:ascii="Arial" w:hAnsi="Arial" w:cs="Arial"/>
          <w:sz w:val="22"/>
          <w:szCs w:val="22"/>
        </w:rPr>
        <w:t>.</w:t>
      </w:r>
      <w:r w:rsidR="008C42FE" w:rsidRPr="00C57B3F">
        <w:rPr>
          <w:rFonts w:ascii="Arial" w:hAnsi="Arial" w:cs="Arial"/>
          <w:sz w:val="22"/>
          <w:szCs w:val="22"/>
        </w:rPr>
        <w:t xml:space="preserve"> Descrieți cât mai sugestiv metoda aleasă,  fără a depăși o jumătate de pagină. (</w:t>
      </w:r>
      <w:r>
        <w:rPr>
          <w:rFonts w:ascii="Arial" w:hAnsi="Arial" w:cs="Arial"/>
          <w:sz w:val="22"/>
          <w:szCs w:val="22"/>
        </w:rPr>
        <w:t>15</w:t>
      </w:r>
      <w:r w:rsidR="008C42FE" w:rsidRPr="00C57B3F">
        <w:rPr>
          <w:rFonts w:ascii="Arial" w:hAnsi="Arial" w:cs="Arial"/>
          <w:sz w:val="22"/>
          <w:szCs w:val="22"/>
        </w:rPr>
        <w:t>p.)</w:t>
      </w:r>
    </w:p>
    <w:p w:rsidR="008C42FE" w:rsidRDefault="008C42FE" w:rsidP="008C42FE">
      <w:pPr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57B3F">
        <w:rPr>
          <w:rFonts w:ascii="Arial" w:hAnsi="Arial" w:cs="Arial"/>
          <w:sz w:val="22"/>
          <w:szCs w:val="22"/>
        </w:rPr>
        <w:t>De câte bile este nevoie pentru a determina eficient etajul X în cazul unui bloc de 50 de etaje? (5p.)</w:t>
      </w:r>
    </w:p>
    <w:p w:rsidR="00600AE7" w:rsidRPr="00600AE7" w:rsidRDefault="00600AE7" w:rsidP="00600AE7">
      <w:pPr>
        <w:spacing w:line="276" w:lineRule="auto"/>
        <w:ind w:left="720"/>
        <w:jc w:val="both"/>
        <w:rPr>
          <w:rFonts w:ascii="Arial" w:hAnsi="Arial" w:cs="Arial"/>
          <w:sz w:val="20"/>
          <w:szCs w:val="22"/>
        </w:rPr>
      </w:pPr>
    </w:p>
    <w:p w:rsidR="00CB1A2B" w:rsidRDefault="00485139" w:rsidP="00485139">
      <w:pPr>
        <w:jc w:val="both"/>
        <w:rPr>
          <w:rFonts w:ascii="Arial" w:hAnsi="Arial" w:cs="Arial"/>
          <w:sz w:val="22"/>
          <w:szCs w:val="22"/>
        </w:rPr>
      </w:pPr>
      <w:r w:rsidRPr="00C57B3F">
        <w:rPr>
          <w:b/>
        </w:rPr>
        <w:t>(</w:t>
      </w:r>
      <w:r w:rsidR="00C57B3F">
        <w:rPr>
          <w:b/>
        </w:rPr>
        <w:t>15</w:t>
      </w:r>
      <w:r w:rsidRPr="00C57B3F">
        <w:rPr>
          <w:b/>
        </w:rPr>
        <w:t xml:space="preserve"> p.)</w:t>
      </w:r>
      <w:r w:rsidRPr="00C57B3F">
        <w:rPr>
          <w:b/>
        </w:rPr>
        <w:tab/>
      </w:r>
      <w:r w:rsidR="002C2A13" w:rsidRPr="00C57B3F">
        <w:rPr>
          <w:b/>
        </w:rPr>
        <w:t>2</w:t>
      </w:r>
      <w:r w:rsidR="00274511" w:rsidRPr="00C57B3F">
        <w:rPr>
          <w:b/>
        </w:rPr>
        <w:t>.</w:t>
      </w:r>
      <w:r w:rsidR="00274511" w:rsidRPr="00C57B3F">
        <w:t xml:space="preserve"> </w:t>
      </w:r>
      <w:r w:rsidR="008C42FE" w:rsidRPr="00C57B3F">
        <w:rPr>
          <w:rFonts w:ascii="Arial" w:hAnsi="Arial" w:cs="Arial"/>
          <w:sz w:val="22"/>
          <w:szCs w:val="22"/>
        </w:rPr>
        <w:t xml:space="preserve">Într-o bancă, un casier care lucrează singur deservește 20 de clienți într-o oră. Un al doilea casier deservește același număr de clienți în 40 minute. </w:t>
      </w:r>
      <w:r w:rsidR="008C42FE" w:rsidRPr="00C57B3F">
        <w:rPr>
          <w:rFonts w:ascii="Arial" w:hAnsi="Arial" w:cs="Arial"/>
          <w:b/>
          <w:sz w:val="22"/>
          <w:szCs w:val="22"/>
        </w:rPr>
        <w:t>De cât timp</w:t>
      </w:r>
      <w:r w:rsidR="008C42FE" w:rsidRPr="00C57B3F">
        <w:rPr>
          <w:rFonts w:ascii="Arial" w:hAnsi="Arial" w:cs="Arial"/>
          <w:sz w:val="22"/>
          <w:szCs w:val="22"/>
        </w:rPr>
        <w:t xml:space="preserve"> vor avea nevoie cei doi casieri pentru a deservi 20 de  clienți, dacă </w:t>
      </w:r>
      <w:r w:rsidR="008C42FE" w:rsidRPr="00C57B3F">
        <w:rPr>
          <w:rFonts w:ascii="Arial" w:hAnsi="Arial" w:cs="Arial"/>
          <w:b/>
          <w:sz w:val="22"/>
          <w:szCs w:val="22"/>
        </w:rPr>
        <w:t xml:space="preserve">lucrează </w:t>
      </w:r>
      <w:r w:rsidR="0072331F">
        <w:rPr>
          <w:rFonts w:ascii="Arial" w:hAnsi="Arial" w:cs="Arial"/>
          <w:b/>
          <w:sz w:val="22"/>
          <w:szCs w:val="22"/>
        </w:rPr>
        <w:t>în același timp</w:t>
      </w:r>
      <w:r w:rsidR="008C42FE" w:rsidRPr="00C57B3F">
        <w:rPr>
          <w:rFonts w:ascii="Arial" w:hAnsi="Arial" w:cs="Arial"/>
          <w:sz w:val="22"/>
          <w:szCs w:val="22"/>
        </w:rPr>
        <w:t>? Justificați prin calcul răspunsul dat.</w:t>
      </w:r>
    </w:p>
    <w:p w:rsidR="00600AE7" w:rsidRPr="00600AE7" w:rsidRDefault="00600AE7" w:rsidP="00485139">
      <w:pPr>
        <w:jc w:val="both"/>
        <w:rPr>
          <w:sz w:val="20"/>
          <w:lang w:val="fr-FR"/>
        </w:rPr>
      </w:pPr>
    </w:p>
    <w:p w:rsidR="008C42FE" w:rsidRDefault="00C57B3F" w:rsidP="008C42FE">
      <w:pPr>
        <w:pStyle w:val="ListParagraph"/>
        <w:spacing w:after="0"/>
        <w:ind w:left="0"/>
        <w:jc w:val="both"/>
        <w:rPr>
          <w:rFonts w:ascii="Arial" w:hAnsi="Arial" w:cs="Arial"/>
          <w:lang w:val="ro-RO"/>
        </w:rPr>
      </w:pPr>
      <w:r w:rsidRPr="00C57B3F">
        <w:rPr>
          <w:rFonts w:ascii="Times New Roman" w:hAnsi="Times New Roman"/>
          <w:b/>
          <w:sz w:val="24"/>
          <w:szCs w:val="24"/>
          <w:lang w:val="ro-RO" w:eastAsia="ro-RO"/>
        </w:rPr>
        <w:t>(</w:t>
      </w:r>
      <w:r>
        <w:rPr>
          <w:rFonts w:ascii="Times New Roman" w:hAnsi="Times New Roman"/>
          <w:b/>
          <w:sz w:val="24"/>
          <w:szCs w:val="24"/>
          <w:lang w:val="ro-RO" w:eastAsia="ro-RO"/>
        </w:rPr>
        <w:t>15</w:t>
      </w:r>
      <w:r w:rsidRPr="00C57B3F">
        <w:rPr>
          <w:rFonts w:ascii="Times New Roman" w:hAnsi="Times New Roman"/>
          <w:b/>
          <w:sz w:val="24"/>
          <w:szCs w:val="24"/>
          <w:lang w:val="ro-RO" w:eastAsia="ro-RO"/>
        </w:rPr>
        <w:t xml:space="preserve"> p.) 3.</w:t>
      </w:r>
      <w:r w:rsidRPr="00C57B3F">
        <w:t xml:space="preserve"> </w:t>
      </w:r>
      <w:r w:rsidR="008C42FE" w:rsidRPr="00C57B3F">
        <w:rPr>
          <w:rFonts w:ascii="Arial" w:hAnsi="Arial" w:cs="Arial"/>
          <w:lang w:val="ro-RO"/>
        </w:rPr>
        <w:t xml:space="preserve">Să se determine cel mai mare pătrat perfect mai mic decât 2016 care are în descompunerea sa în factori primi aceiași factori </w:t>
      </w:r>
      <w:r w:rsidR="0072331F">
        <w:rPr>
          <w:rFonts w:ascii="Arial" w:hAnsi="Arial" w:cs="Arial"/>
          <w:lang w:val="ro-RO"/>
        </w:rPr>
        <w:t xml:space="preserve">primi </w:t>
      </w:r>
      <w:r w:rsidR="008C42FE" w:rsidRPr="00C57B3F">
        <w:rPr>
          <w:rFonts w:ascii="Arial" w:hAnsi="Arial" w:cs="Arial"/>
          <w:lang w:val="ro-RO"/>
        </w:rPr>
        <w:t>ca și descompunerea în</w:t>
      </w:r>
      <w:r w:rsidR="0072331F">
        <w:rPr>
          <w:rFonts w:ascii="Arial" w:hAnsi="Arial" w:cs="Arial"/>
          <w:lang w:val="ro-RO"/>
        </w:rPr>
        <w:t xml:space="preserve"> factori primi a numărului 2016.</w:t>
      </w:r>
      <w:r w:rsidR="008C42FE" w:rsidRPr="00C57B3F">
        <w:rPr>
          <w:rFonts w:ascii="Arial" w:hAnsi="Arial" w:cs="Arial"/>
          <w:lang w:val="ro-RO"/>
        </w:rPr>
        <w:t xml:space="preserve"> Determinați valoarea prin raționament, nu prin încercări. Descrieți raționamentul utilizat.</w:t>
      </w:r>
    </w:p>
    <w:p w:rsidR="00600AE7" w:rsidRPr="00600AE7" w:rsidRDefault="00600AE7" w:rsidP="008C42FE">
      <w:pPr>
        <w:pStyle w:val="ListParagraph"/>
        <w:spacing w:after="0"/>
        <w:ind w:left="0"/>
        <w:jc w:val="both"/>
        <w:rPr>
          <w:rFonts w:ascii="Arial" w:hAnsi="Arial" w:cs="Arial"/>
          <w:sz w:val="20"/>
          <w:lang w:val="ro-RO"/>
        </w:rPr>
      </w:pPr>
    </w:p>
    <w:p w:rsidR="008C42FE" w:rsidRPr="00C57B3F" w:rsidRDefault="00C57B3F" w:rsidP="008C42F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ro-RO"/>
        </w:rPr>
      </w:pPr>
      <w:r w:rsidRPr="00C57B3F">
        <w:rPr>
          <w:b/>
        </w:rPr>
        <w:t xml:space="preserve"> </w:t>
      </w:r>
      <w:r w:rsidR="00744EA2" w:rsidRPr="00C57B3F">
        <w:rPr>
          <w:b/>
        </w:rPr>
        <w:t>(1</w:t>
      </w:r>
      <w:r w:rsidR="002C2A13" w:rsidRPr="00C57B3F">
        <w:rPr>
          <w:b/>
        </w:rPr>
        <w:t>0</w:t>
      </w:r>
      <w:r w:rsidR="00485139" w:rsidRPr="00C57B3F">
        <w:rPr>
          <w:b/>
        </w:rPr>
        <w:t xml:space="preserve"> p.)</w:t>
      </w:r>
      <w:r w:rsidRPr="00C57B3F">
        <w:rPr>
          <w:b/>
        </w:rPr>
        <w:t xml:space="preserve"> 4</w:t>
      </w:r>
      <w:r w:rsidR="00CB1A2B" w:rsidRPr="00C57B3F">
        <w:rPr>
          <w:b/>
        </w:rPr>
        <w:t>.</w:t>
      </w:r>
      <w:r w:rsidR="00CB1A2B" w:rsidRPr="00C57B3F">
        <w:t xml:space="preserve"> </w:t>
      </w:r>
      <w:r w:rsidR="008C42FE" w:rsidRPr="00C57B3F">
        <w:rPr>
          <w:rFonts w:ascii="Arial" w:hAnsi="Arial" w:cs="Arial"/>
          <w:sz w:val="22"/>
          <w:szCs w:val="22"/>
          <w:lang w:val="ro-RO"/>
        </w:rPr>
        <w:t>Câte numere naturale de trei cifre, cu proprietatea că cifrele sunt în ordine strict crescătoare de la stânga spre dreapta, există? Justificați prin calcul răspunsul dat.</w:t>
      </w:r>
    </w:p>
    <w:p w:rsidR="008C42FE" w:rsidRDefault="008C42FE" w:rsidP="008C42F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  <w:lang w:val="ro-RO"/>
        </w:rPr>
      </w:pPr>
      <w:r w:rsidRPr="00C57B3F">
        <w:rPr>
          <w:rFonts w:ascii="Arial" w:hAnsi="Arial" w:cs="Arial"/>
          <w:sz w:val="22"/>
          <w:szCs w:val="22"/>
          <w:lang w:val="ro-RO"/>
        </w:rPr>
        <w:t>Câteva astfel de numere sunt: 123, 124, .., 458, …, 789.</w:t>
      </w:r>
    </w:p>
    <w:p w:rsidR="00600AE7" w:rsidRPr="00600AE7" w:rsidRDefault="00600AE7" w:rsidP="008C42F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2"/>
          <w:lang w:val="ro-RO"/>
        </w:rPr>
      </w:pPr>
    </w:p>
    <w:p w:rsidR="008C42FE" w:rsidRDefault="00707FA7" w:rsidP="00600AE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  <w:lang w:val="ro-RO"/>
        </w:rPr>
      </w:pPr>
      <w:r w:rsidRPr="00C57B3F">
        <w:rPr>
          <w:b/>
        </w:rPr>
        <w:t xml:space="preserve">(10 p.) </w:t>
      </w:r>
      <w:r w:rsidR="00C57B3F">
        <w:rPr>
          <w:b/>
        </w:rPr>
        <w:t>5</w:t>
      </w:r>
      <w:r w:rsidRPr="00C57B3F">
        <w:rPr>
          <w:b/>
        </w:rPr>
        <w:t>.</w:t>
      </w:r>
      <w:r w:rsidRPr="00C57B3F">
        <w:t xml:space="preserve"> </w:t>
      </w:r>
      <w:r w:rsidR="008C42FE" w:rsidRPr="00C57B3F">
        <w:rPr>
          <w:rFonts w:ascii="Arial" w:hAnsi="Arial" w:cs="Arial"/>
          <w:sz w:val="22"/>
          <w:szCs w:val="22"/>
          <w:lang w:val="ro-RO"/>
        </w:rPr>
        <w:t xml:space="preserve">Primii 12 termeni </w:t>
      </w:r>
      <w:r w:rsidR="0072331F">
        <w:rPr>
          <w:rFonts w:ascii="Arial" w:hAnsi="Arial" w:cs="Arial"/>
          <w:sz w:val="22"/>
          <w:szCs w:val="22"/>
          <w:lang w:val="ro-RO"/>
        </w:rPr>
        <w:t xml:space="preserve">dintr-un șir </w:t>
      </w:r>
      <w:r w:rsidR="008C42FE" w:rsidRPr="00C57B3F">
        <w:rPr>
          <w:rFonts w:ascii="Arial" w:hAnsi="Arial" w:cs="Arial"/>
          <w:sz w:val="22"/>
          <w:szCs w:val="22"/>
          <w:lang w:val="ro-RO"/>
        </w:rPr>
        <w:t xml:space="preserve">sunt, în ordine: </w:t>
      </w:r>
      <w:r w:rsidR="008C42FE" w:rsidRPr="00C57B3F">
        <w:rPr>
          <w:rStyle w:val="HTMLCode"/>
          <w:b/>
          <w:iCs/>
          <w:sz w:val="22"/>
          <w:szCs w:val="22"/>
          <w:lang w:val="ro-RO"/>
        </w:rPr>
        <w:t xml:space="preserve">1, 12, 21, 123, 231, 312, 1234, 2341, 3412, 4123, 12345, 23451,... </w:t>
      </w:r>
      <w:r w:rsidR="008C42FE" w:rsidRPr="00C57B3F">
        <w:rPr>
          <w:rFonts w:ascii="Arial" w:hAnsi="Arial" w:cs="Arial"/>
          <w:sz w:val="22"/>
          <w:szCs w:val="22"/>
          <w:lang w:val="ro-RO"/>
        </w:rPr>
        <w:t xml:space="preserve">Deduceţi regula după care sunt generaţi termenii şirului şi scrieţi </w:t>
      </w:r>
      <w:r w:rsidR="00C57B3F" w:rsidRPr="00C57B3F">
        <w:rPr>
          <w:rFonts w:ascii="Arial" w:hAnsi="Arial" w:cs="Arial"/>
          <w:sz w:val="22"/>
          <w:szCs w:val="22"/>
          <w:lang w:val="ro-RO"/>
        </w:rPr>
        <w:t xml:space="preserve">care este </w:t>
      </w:r>
      <w:r w:rsidR="008C42FE" w:rsidRPr="00C57B3F">
        <w:rPr>
          <w:rFonts w:ascii="Arial" w:hAnsi="Arial" w:cs="Arial"/>
          <w:sz w:val="22"/>
          <w:szCs w:val="22"/>
          <w:lang w:val="ro-RO"/>
        </w:rPr>
        <w:t>termenul al 32-lea.</w:t>
      </w:r>
      <w:r w:rsidR="00600AE7">
        <w:rPr>
          <w:rFonts w:ascii="Arial" w:hAnsi="Arial" w:cs="Arial"/>
          <w:sz w:val="22"/>
          <w:szCs w:val="22"/>
          <w:lang w:val="ro-RO"/>
        </w:rPr>
        <w:t xml:space="preserve"> Justificați răspunsul dat.</w:t>
      </w:r>
    </w:p>
    <w:p w:rsidR="00600AE7" w:rsidRPr="00600AE7" w:rsidRDefault="00600AE7" w:rsidP="00600AE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2"/>
          <w:lang w:val="ro-RO"/>
        </w:rPr>
      </w:pPr>
    </w:p>
    <w:p w:rsidR="008C42FE" w:rsidRPr="00C57B3F" w:rsidRDefault="00485139" w:rsidP="008C42FE">
      <w:pPr>
        <w:shd w:val="clear" w:color="auto" w:fill="FFFFFF"/>
        <w:rPr>
          <w:rFonts w:ascii="Arial" w:hAnsi="Arial" w:cs="Arial"/>
          <w:sz w:val="22"/>
          <w:szCs w:val="22"/>
        </w:rPr>
      </w:pPr>
      <w:r w:rsidRPr="00C57B3F">
        <w:rPr>
          <w:b/>
        </w:rPr>
        <w:t>(</w:t>
      </w:r>
      <w:r w:rsidR="00FD3A08" w:rsidRPr="00C57B3F">
        <w:rPr>
          <w:b/>
        </w:rPr>
        <w:t>5</w:t>
      </w:r>
      <w:r w:rsidRPr="00C57B3F">
        <w:rPr>
          <w:b/>
        </w:rPr>
        <w:t xml:space="preserve"> p.)</w:t>
      </w:r>
      <w:r w:rsidRPr="00C57B3F">
        <w:rPr>
          <w:b/>
        </w:rPr>
        <w:tab/>
      </w:r>
      <w:r w:rsidR="00C57B3F">
        <w:rPr>
          <w:b/>
        </w:rPr>
        <w:t>6</w:t>
      </w:r>
      <w:r w:rsidR="00A11866" w:rsidRPr="00C57B3F">
        <w:rPr>
          <w:b/>
        </w:rPr>
        <w:t>.</w:t>
      </w:r>
      <w:r w:rsidR="00C60C68" w:rsidRPr="00C57B3F">
        <w:t xml:space="preserve"> </w:t>
      </w:r>
      <w:r w:rsidR="008C42FE" w:rsidRPr="00C57B3F">
        <w:rPr>
          <w:rFonts w:ascii="Arial" w:hAnsi="Arial" w:cs="Arial"/>
          <w:sz w:val="22"/>
          <w:szCs w:val="22"/>
        </w:rPr>
        <w:t xml:space="preserve">Care cifră </w:t>
      </w:r>
      <w:r w:rsidR="00C57B3F">
        <w:rPr>
          <w:rFonts w:ascii="Arial" w:hAnsi="Arial" w:cs="Arial"/>
          <w:sz w:val="22"/>
          <w:szCs w:val="22"/>
        </w:rPr>
        <w:t xml:space="preserve">din șirul următor </w:t>
      </w:r>
      <w:r w:rsidR="008C42FE" w:rsidRPr="00C57B3F">
        <w:rPr>
          <w:rFonts w:ascii="Arial" w:hAnsi="Arial" w:cs="Arial"/>
          <w:sz w:val="22"/>
          <w:szCs w:val="22"/>
        </w:rPr>
        <w:t xml:space="preserve">nu se potrivește cu </w:t>
      </w:r>
      <w:r w:rsidR="00C57B3F">
        <w:rPr>
          <w:rFonts w:ascii="Arial" w:hAnsi="Arial" w:cs="Arial"/>
          <w:sz w:val="22"/>
          <w:szCs w:val="22"/>
        </w:rPr>
        <w:t>ceilalți termeni ai șirului</w:t>
      </w:r>
      <w:r w:rsidR="008C42FE" w:rsidRPr="00C57B3F">
        <w:rPr>
          <w:rFonts w:ascii="Arial" w:hAnsi="Arial" w:cs="Arial"/>
          <w:sz w:val="22"/>
          <w:szCs w:val="22"/>
        </w:rPr>
        <w:t>?</w:t>
      </w:r>
    </w:p>
    <w:p w:rsidR="008C42FE" w:rsidRDefault="008C42FE" w:rsidP="00C57B3F">
      <w:pPr>
        <w:shd w:val="clear" w:color="auto" w:fill="FFFFFF"/>
        <w:ind w:left="708" w:firstLine="708"/>
        <w:rPr>
          <w:rFonts w:ascii="Arial" w:hAnsi="Arial" w:cs="Arial"/>
          <w:b/>
          <w:bCs/>
          <w:sz w:val="22"/>
          <w:szCs w:val="22"/>
        </w:rPr>
      </w:pPr>
      <w:r w:rsidRPr="00C57B3F">
        <w:rPr>
          <w:rFonts w:ascii="Arial" w:hAnsi="Arial" w:cs="Arial"/>
          <w:b/>
          <w:bCs/>
          <w:sz w:val="22"/>
          <w:szCs w:val="22"/>
        </w:rPr>
        <w:t>9</w:t>
      </w:r>
      <w:r w:rsidRPr="00C57B3F">
        <w:rPr>
          <w:rFonts w:ascii="Arial" w:hAnsi="Arial" w:cs="Arial"/>
          <w:b/>
          <w:bCs/>
          <w:sz w:val="22"/>
          <w:szCs w:val="22"/>
        </w:rPr>
        <w:tab/>
        <w:t>7</w:t>
      </w:r>
      <w:r w:rsidRPr="00C57B3F">
        <w:rPr>
          <w:rFonts w:ascii="Arial" w:hAnsi="Arial" w:cs="Arial"/>
          <w:b/>
          <w:bCs/>
          <w:sz w:val="22"/>
          <w:szCs w:val="22"/>
        </w:rPr>
        <w:tab/>
        <w:t>8</w:t>
      </w:r>
      <w:r w:rsidRPr="00C57B3F">
        <w:rPr>
          <w:rFonts w:ascii="Arial" w:hAnsi="Arial" w:cs="Arial"/>
          <w:b/>
          <w:bCs/>
          <w:sz w:val="22"/>
          <w:szCs w:val="22"/>
        </w:rPr>
        <w:tab/>
        <w:t>6</w:t>
      </w:r>
      <w:r w:rsidRPr="00C57B3F">
        <w:rPr>
          <w:rFonts w:ascii="Arial" w:hAnsi="Arial" w:cs="Arial"/>
          <w:b/>
          <w:bCs/>
          <w:sz w:val="22"/>
          <w:szCs w:val="22"/>
        </w:rPr>
        <w:tab/>
        <w:t>7</w:t>
      </w:r>
      <w:r w:rsidRPr="00C57B3F">
        <w:rPr>
          <w:rFonts w:ascii="Arial" w:hAnsi="Arial" w:cs="Arial"/>
          <w:b/>
          <w:bCs/>
          <w:sz w:val="22"/>
          <w:szCs w:val="22"/>
        </w:rPr>
        <w:tab/>
        <w:t>5</w:t>
      </w:r>
      <w:r w:rsidRPr="00C57B3F">
        <w:rPr>
          <w:rFonts w:ascii="Arial" w:hAnsi="Arial" w:cs="Arial"/>
          <w:b/>
          <w:bCs/>
          <w:sz w:val="22"/>
          <w:szCs w:val="22"/>
        </w:rPr>
        <w:tab/>
        <w:t>6</w:t>
      </w:r>
      <w:r w:rsidRPr="00C57B3F">
        <w:rPr>
          <w:rFonts w:ascii="Arial" w:hAnsi="Arial" w:cs="Arial"/>
          <w:b/>
          <w:bCs/>
          <w:sz w:val="22"/>
          <w:szCs w:val="22"/>
        </w:rPr>
        <w:tab/>
        <w:t>3</w:t>
      </w:r>
      <w:r w:rsidRPr="00C57B3F">
        <w:rPr>
          <w:rFonts w:ascii="Arial" w:hAnsi="Arial" w:cs="Arial"/>
          <w:b/>
          <w:bCs/>
          <w:sz w:val="22"/>
          <w:szCs w:val="22"/>
        </w:rPr>
        <w:tab/>
        <w:t>5</w:t>
      </w:r>
    </w:p>
    <w:p w:rsidR="00600AE7" w:rsidRPr="00600AE7" w:rsidRDefault="00600AE7" w:rsidP="00C57B3F">
      <w:pPr>
        <w:shd w:val="clear" w:color="auto" w:fill="FFFFFF"/>
        <w:ind w:left="708" w:firstLine="708"/>
        <w:rPr>
          <w:rFonts w:ascii="Arial" w:hAnsi="Arial" w:cs="Arial"/>
          <w:sz w:val="20"/>
          <w:szCs w:val="22"/>
        </w:rPr>
      </w:pPr>
    </w:p>
    <w:p w:rsidR="00FD3A08" w:rsidRPr="00C57B3F" w:rsidRDefault="008C42FE" w:rsidP="008C42FE">
      <w:pPr>
        <w:shd w:val="clear" w:color="auto" w:fill="FFFFFF"/>
        <w:spacing w:line="402" w:lineRule="atLeast"/>
      </w:pPr>
      <w:r w:rsidRPr="00C57B3F">
        <w:rPr>
          <w:b/>
          <w:position w:val="10"/>
        </w:rPr>
        <w:t xml:space="preserve"> </w:t>
      </w:r>
      <w:r w:rsidR="00FD3A08" w:rsidRPr="00C57B3F">
        <w:rPr>
          <w:b/>
          <w:position w:val="10"/>
        </w:rPr>
        <w:t>(5 p.)</w:t>
      </w:r>
      <w:r w:rsidR="00FD3A08" w:rsidRPr="00C57B3F">
        <w:rPr>
          <w:b/>
          <w:position w:val="10"/>
        </w:rPr>
        <w:tab/>
      </w:r>
      <w:r w:rsidR="00C57B3F">
        <w:rPr>
          <w:b/>
          <w:position w:val="10"/>
        </w:rPr>
        <w:t>7</w:t>
      </w:r>
      <w:r w:rsidR="00A11866" w:rsidRPr="00C57B3F">
        <w:rPr>
          <w:b/>
          <w:position w:val="10"/>
        </w:rPr>
        <w:t>.</w:t>
      </w:r>
      <w:r w:rsidR="00FD3A08" w:rsidRPr="00C57B3F">
        <w:rPr>
          <w:position w:val="10"/>
        </w:rPr>
        <w:t xml:space="preserve"> </w:t>
      </w:r>
      <w:r w:rsidRPr="00C57B3F">
        <w:rPr>
          <w:rFonts w:ascii="Arial" w:hAnsi="Arial" w:cs="Arial"/>
          <w:position w:val="10"/>
          <w:sz w:val="22"/>
          <w:szCs w:val="22"/>
        </w:rPr>
        <w:t>Care dintre cele cinci figuri nu se încadrează în grup?</w:t>
      </w:r>
      <w:r w:rsidR="00A574B3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2299970" cy="692785"/>
            <wp:effectExtent l="19050" t="0" r="5080" b="0"/>
            <wp:docPr id="2" name="Picture 3" descr="http://3.bp.blogspot.com/-WXwRu8aTYWo/TdMLsPwNMpI/AAAAAAAAATc/Wfggo8Yb8hg/s320/39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3.bp.blogspot.com/-WXwRu8aTYWo/TdMLsPwNMpI/AAAAAAAAATc/Wfggo8Yb8hg/s320/39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b="8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970" cy="692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866" w:rsidRPr="00600AE7" w:rsidRDefault="00A11866" w:rsidP="00A11866">
      <w:pPr>
        <w:jc w:val="both"/>
        <w:rPr>
          <w:sz w:val="22"/>
        </w:rPr>
      </w:pPr>
    </w:p>
    <w:p w:rsidR="00FD3A08" w:rsidRPr="00C57B3F" w:rsidRDefault="008C42FE" w:rsidP="002C2A13">
      <w:pPr>
        <w:spacing w:before="200"/>
        <w:rPr>
          <w:rFonts w:ascii="Arial" w:hAnsi="Arial" w:cs="Arial"/>
          <w:sz w:val="22"/>
          <w:szCs w:val="22"/>
        </w:rPr>
      </w:pPr>
      <w:r w:rsidRPr="00C57B3F">
        <w:rPr>
          <w:b/>
        </w:rPr>
        <w:t xml:space="preserve"> </w:t>
      </w:r>
      <w:r w:rsidR="00FD3A08" w:rsidRPr="00C57B3F">
        <w:rPr>
          <w:b/>
        </w:rPr>
        <w:t>(5 p.)</w:t>
      </w:r>
      <w:r w:rsidR="00FD3A08" w:rsidRPr="00C57B3F">
        <w:rPr>
          <w:b/>
        </w:rPr>
        <w:tab/>
      </w:r>
      <w:r w:rsidR="00C57B3F">
        <w:rPr>
          <w:b/>
        </w:rPr>
        <w:t>8</w:t>
      </w:r>
      <w:r w:rsidR="00A11866" w:rsidRPr="00C57B3F">
        <w:rPr>
          <w:b/>
        </w:rPr>
        <w:t>.</w:t>
      </w:r>
      <w:r w:rsidR="002C2A13" w:rsidRPr="00C57B3F">
        <w:rPr>
          <w:b/>
        </w:rPr>
        <w:t xml:space="preserve"> </w:t>
      </w:r>
      <w:r w:rsidRPr="00C57B3F">
        <w:rPr>
          <w:b/>
        </w:rPr>
        <w:t xml:space="preserve"> </w:t>
      </w:r>
      <w:r w:rsidRPr="00C57B3F">
        <w:rPr>
          <w:rFonts w:ascii="Arial" w:hAnsi="Arial" w:cs="Arial"/>
          <w:sz w:val="22"/>
          <w:szCs w:val="22"/>
        </w:rPr>
        <w:t xml:space="preserve">Privește cu atenție desenele de mai jos și </w:t>
      </w:r>
      <w:r w:rsidR="00C57B3F" w:rsidRPr="00C57B3F">
        <w:rPr>
          <w:rFonts w:ascii="Arial" w:hAnsi="Arial" w:cs="Arial"/>
          <w:sz w:val="22"/>
          <w:szCs w:val="22"/>
        </w:rPr>
        <w:t xml:space="preserve">scrie ce text trebuie </w:t>
      </w:r>
      <w:r w:rsidRPr="00C57B3F">
        <w:rPr>
          <w:rFonts w:ascii="Arial" w:hAnsi="Arial" w:cs="Arial"/>
          <w:sz w:val="22"/>
          <w:szCs w:val="22"/>
        </w:rPr>
        <w:t>atașat</w:t>
      </w:r>
      <w:r w:rsidR="00C57B3F" w:rsidRPr="00C57B3F">
        <w:rPr>
          <w:rFonts w:ascii="Arial" w:hAnsi="Arial" w:cs="Arial"/>
          <w:sz w:val="22"/>
          <w:szCs w:val="22"/>
        </w:rPr>
        <w:t xml:space="preserve"> ultimului desen</w:t>
      </w:r>
      <w:r w:rsidRPr="00C57B3F">
        <w:rPr>
          <w:rFonts w:ascii="Arial" w:hAnsi="Arial" w:cs="Arial"/>
          <w:sz w:val="22"/>
          <w:szCs w:val="22"/>
        </w:rPr>
        <w:t xml:space="preserve">. </w:t>
      </w:r>
    </w:p>
    <w:p w:rsidR="008C42FE" w:rsidRDefault="00A574B3" w:rsidP="008C42FE">
      <w:pPr>
        <w:spacing w:before="200"/>
        <w:jc w:val="center"/>
      </w:pPr>
      <w:r>
        <w:rPr>
          <w:noProof/>
        </w:rPr>
        <w:drawing>
          <wp:inline distT="0" distB="0" distL="0" distR="0">
            <wp:extent cx="3470275" cy="109474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1094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AE7" w:rsidRPr="00600AE7" w:rsidRDefault="00600AE7" w:rsidP="00600AE7">
      <w:pPr>
        <w:jc w:val="center"/>
        <w:rPr>
          <w:sz w:val="20"/>
        </w:rPr>
      </w:pPr>
    </w:p>
    <w:p w:rsidR="00C57B3F" w:rsidRPr="00C57B3F" w:rsidRDefault="00D426C2" w:rsidP="00C57B3F">
      <w:pPr>
        <w:rPr>
          <w:rFonts w:ascii="Arial" w:hAnsi="Arial" w:cs="Arial"/>
          <w:sz w:val="22"/>
          <w:szCs w:val="22"/>
        </w:rPr>
      </w:pPr>
      <w:r w:rsidRPr="00C57B3F">
        <w:rPr>
          <w:b/>
        </w:rPr>
        <w:t>(5 p.)</w:t>
      </w:r>
      <w:r w:rsidR="00C57B3F">
        <w:rPr>
          <w:b/>
        </w:rPr>
        <w:tab/>
        <w:t>9</w:t>
      </w:r>
      <w:r w:rsidRPr="00C57B3F">
        <w:rPr>
          <w:b/>
        </w:rPr>
        <w:t>.</w:t>
      </w:r>
      <w:r w:rsidRPr="00C57B3F">
        <w:t xml:space="preserve"> </w:t>
      </w:r>
      <w:r w:rsidR="00C57B3F" w:rsidRPr="00C57B3F">
        <w:rPr>
          <w:rFonts w:ascii="Arial" w:hAnsi="Arial" w:cs="Arial"/>
          <w:sz w:val="22"/>
          <w:szCs w:val="22"/>
        </w:rPr>
        <w:t>În seria de mai jos, care litera este a doua de la dreapta literei care este imediat în stânga literei care este a treia la dreapta literei care este a doua la stanga literei D?</w:t>
      </w:r>
    </w:p>
    <w:p w:rsidR="00C57B3F" w:rsidRPr="00C57B3F" w:rsidRDefault="00C57B3F" w:rsidP="00C57B3F">
      <w:pPr>
        <w:ind w:firstLine="708"/>
        <w:rPr>
          <w:rFonts w:ascii="Arial" w:hAnsi="Arial" w:cs="Arial"/>
          <w:sz w:val="22"/>
          <w:szCs w:val="22"/>
        </w:rPr>
      </w:pPr>
      <w:r w:rsidRPr="00C57B3F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ab/>
      </w:r>
      <w:r w:rsidRPr="00C57B3F"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ab/>
      </w:r>
      <w:r w:rsidRPr="00C57B3F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ab/>
      </w:r>
      <w:r w:rsidRPr="00C57B3F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ab/>
      </w:r>
      <w:r w:rsidRPr="00C57B3F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ab/>
      </w:r>
      <w:r w:rsidRPr="00C57B3F">
        <w:rPr>
          <w:rFonts w:ascii="Arial" w:hAnsi="Arial" w:cs="Arial"/>
          <w:sz w:val="22"/>
          <w:szCs w:val="22"/>
        </w:rPr>
        <w:t>F</w:t>
      </w:r>
      <w:r>
        <w:rPr>
          <w:rFonts w:ascii="Arial" w:hAnsi="Arial" w:cs="Arial"/>
          <w:sz w:val="22"/>
          <w:szCs w:val="22"/>
        </w:rPr>
        <w:tab/>
      </w:r>
      <w:r w:rsidRPr="00C57B3F">
        <w:rPr>
          <w:rFonts w:ascii="Arial" w:hAnsi="Arial" w:cs="Arial"/>
          <w:sz w:val="22"/>
          <w:szCs w:val="22"/>
        </w:rPr>
        <w:t>G</w:t>
      </w:r>
      <w:r>
        <w:rPr>
          <w:rFonts w:ascii="Arial" w:hAnsi="Arial" w:cs="Arial"/>
          <w:sz w:val="22"/>
          <w:szCs w:val="22"/>
        </w:rPr>
        <w:tab/>
      </w:r>
      <w:r w:rsidRPr="00C57B3F">
        <w:rPr>
          <w:rFonts w:ascii="Arial" w:hAnsi="Arial" w:cs="Arial"/>
          <w:sz w:val="22"/>
          <w:szCs w:val="22"/>
        </w:rPr>
        <w:t>H</w:t>
      </w:r>
    </w:p>
    <w:p w:rsidR="00020306" w:rsidRPr="00C57B3F" w:rsidRDefault="00020306" w:rsidP="00C57B3F">
      <w:pPr>
        <w:spacing w:before="200"/>
        <w:jc w:val="both"/>
        <w:rPr>
          <w:b/>
          <w:sz w:val="28"/>
        </w:rPr>
      </w:pPr>
      <w:r w:rsidRPr="00C57B3F">
        <w:br w:type="page"/>
      </w:r>
      <w:r w:rsidRPr="00C57B3F">
        <w:rPr>
          <w:b/>
          <w:sz w:val="28"/>
        </w:rPr>
        <w:lastRenderedPageBreak/>
        <w:t>Barem de corectare şi notare:</w:t>
      </w:r>
    </w:p>
    <w:p w:rsidR="00020306" w:rsidRPr="00C57B3F" w:rsidRDefault="00020306" w:rsidP="00172DF9">
      <w:pPr>
        <w:tabs>
          <w:tab w:val="right" w:pos="6840"/>
        </w:tabs>
        <w:spacing w:before="200"/>
        <w:rPr>
          <w:b/>
        </w:rPr>
      </w:pPr>
      <w:r w:rsidRPr="00C57B3F">
        <w:rPr>
          <w:b/>
        </w:rPr>
        <w:t>Se acordă 10 punct din oficiu.</w:t>
      </w:r>
    </w:p>
    <w:p w:rsidR="00020306" w:rsidRPr="00C57B3F" w:rsidRDefault="00020306" w:rsidP="00172DF9">
      <w:pPr>
        <w:tabs>
          <w:tab w:val="right" w:pos="6840"/>
        </w:tabs>
        <w:spacing w:before="200"/>
        <w:ind w:left="360"/>
        <w:rPr>
          <w:b/>
        </w:rPr>
      </w:pPr>
      <w:r w:rsidRPr="00C57B3F">
        <w:rPr>
          <w:b/>
        </w:rPr>
        <w:t xml:space="preserve">1. Pentru orice rezolvare corectă se acordă </w:t>
      </w:r>
      <w:r w:rsidR="00600AE7">
        <w:rPr>
          <w:b/>
        </w:rPr>
        <w:t>20</w:t>
      </w:r>
      <w:r w:rsidRPr="00C57B3F">
        <w:rPr>
          <w:b/>
        </w:rPr>
        <w:t xml:space="preserve"> puncte:</w:t>
      </w:r>
    </w:p>
    <w:p w:rsidR="00020306" w:rsidRPr="00C57B3F" w:rsidRDefault="000A0DA0" w:rsidP="00172DF9">
      <w:pPr>
        <w:tabs>
          <w:tab w:val="right" w:pos="6840"/>
        </w:tabs>
        <w:ind w:left="357"/>
      </w:pPr>
      <w:r>
        <w:t xml:space="preserve">a) </w:t>
      </w:r>
      <w:r w:rsidR="00C57B3F">
        <w:t>Determinare corectă</w:t>
      </w:r>
      <w:r w:rsidR="00020306" w:rsidRPr="00C57B3F">
        <w:t xml:space="preserve"> </w:t>
      </w:r>
      <w:r w:rsidR="00020306" w:rsidRPr="00C57B3F">
        <w:tab/>
        <w:t>5 p.</w:t>
      </w:r>
    </w:p>
    <w:p w:rsidR="00020306" w:rsidRPr="00C57B3F" w:rsidRDefault="000A0DA0" w:rsidP="00172DF9">
      <w:pPr>
        <w:tabs>
          <w:tab w:val="right" w:pos="6840"/>
        </w:tabs>
        <w:ind w:left="357"/>
      </w:pPr>
      <w:r>
        <w:t>Determinare eficientă (trei aruncări)</w:t>
      </w:r>
      <w:r w:rsidR="00C57B3F">
        <w:tab/>
      </w:r>
      <w:r w:rsidR="00020306" w:rsidRPr="00C57B3F">
        <w:t>5 p.</w:t>
      </w:r>
    </w:p>
    <w:p w:rsidR="00020306" w:rsidRPr="00C57B3F" w:rsidRDefault="00C57B3F" w:rsidP="00172DF9">
      <w:pPr>
        <w:tabs>
          <w:tab w:val="right" w:pos="6840"/>
        </w:tabs>
        <w:ind w:left="357"/>
      </w:pPr>
      <w:r>
        <w:t xml:space="preserve">Descriere </w:t>
      </w:r>
      <w:r w:rsidR="000A0DA0">
        <w:t xml:space="preserve">coerentă și </w:t>
      </w:r>
      <w:r>
        <w:t>sugestivă</w:t>
      </w:r>
      <w:r w:rsidR="00020306" w:rsidRPr="00C57B3F">
        <w:tab/>
        <w:t>5 p.</w:t>
      </w:r>
    </w:p>
    <w:p w:rsidR="00020306" w:rsidRDefault="000A0DA0" w:rsidP="00172DF9">
      <w:pPr>
        <w:tabs>
          <w:tab w:val="right" w:pos="6840"/>
        </w:tabs>
        <w:ind w:left="357"/>
      </w:pPr>
      <w:r>
        <w:t xml:space="preserve">b) </w:t>
      </w:r>
      <w:r w:rsidR="00C57B3F">
        <w:t>6 bile</w:t>
      </w:r>
      <w:r w:rsidR="00020306" w:rsidRPr="00C57B3F">
        <w:tab/>
        <w:t>5 p.</w:t>
      </w:r>
    </w:p>
    <w:p w:rsidR="00172DF9" w:rsidRPr="00C57B3F" w:rsidRDefault="00662502" w:rsidP="00172DF9">
      <w:pPr>
        <w:tabs>
          <w:tab w:val="right" w:pos="6840"/>
        </w:tabs>
        <w:ind w:left="357"/>
      </w:pPr>
      <w:r>
        <w:rPr>
          <w:noProof/>
        </w:rPr>
      </w:r>
      <w:r>
        <w:pict>
          <v:group id="_x0000_s1244" style="width:492.3pt;height:164.05pt;mso-position-horizontal-relative:char;mso-position-vertical-relative:line" coordorigin="1355,2415" coordsize="9846,3281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245" type="#_x0000_t32" style="position:absolute;left:1410;top:4705;width:0;height:615" o:connectortype="straight">
              <v:stroke endarrow="block"/>
            </v:shape>
            <v:shapetype id="_x0000_t9" coordsize="21600,21600" o:spt="9" adj="5400" path="m@0,l,10800@0,21600@1,21600,21600,10800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</v:formulas>
              <v:path gradientshapeok="t" o:connecttype="rect" textboxrect="1800,1800,19800,19800;3600,3600,18000,18000;6300,6300,15300,15300"/>
              <v:handles>
                <v:h position="#0,topLeft" xrange="0,10800"/>
              </v:handles>
            </v:shapetype>
            <v:shape id="_x0000_s1246" type="#_x0000_t9" style="position:absolute;left:4965;top:2415;width:2355;height:765;v-text-anchor:middle">
              <v:textbox style="mso-next-textbox:#_x0000_s1246" inset="0,0,0,0">
                <w:txbxContent>
                  <w:p w:rsidR="00662502" w:rsidRPr="00AE51FC" w:rsidRDefault="00662502" w:rsidP="00662502">
                    <w:pPr>
                      <w:rPr>
                        <w:sz w:val="20"/>
                        <w:szCs w:val="20"/>
                        <w:lang w:val="en-US"/>
                      </w:rPr>
                    </w:pPr>
                    <w:r w:rsidRPr="00AE51FC">
                      <w:rPr>
                        <w:sz w:val="20"/>
                        <w:szCs w:val="20"/>
                        <w:lang w:val="en-US"/>
                      </w:rPr>
                      <w:t>Arunc bila 1 de la etajul 5. Se sparge?</w:t>
                    </w:r>
                  </w:p>
                </w:txbxContent>
              </v:textbox>
            </v:shape>
            <v:shape id="_x0000_s1247" type="#_x0000_t9" style="position:absolute;left:2610;top:3225;width:2355;height:765;v-text-anchor:middle">
              <v:textbox style="mso-next-textbox:#_x0000_s1247" inset="0,0,0,0">
                <w:txbxContent>
                  <w:p w:rsidR="00662502" w:rsidRPr="00AE51FC" w:rsidRDefault="00662502" w:rsidP="00662502">
                    <w:pPr>
                      <w:rPr>
                        <w:sz w:val="20"/>
                        <w:szCs w:val="20"/>
                        <w:lang w:val="en-US"/>
                      </w:rPr>
                    </w:pPr>
                    <w:r w:rsidRPr="00AE51FC">
                      <w:rPr>
                        <w:sz w:val="20"/>
                        <w:szCs w:val="20"/>
                        <w:lang w:val="en-US"/>
                      </w:rPr>
                      <w:t xml:space="preserve">Arunc bila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t>2</w:t>
                    </w:r>
                    <w:r w:rsidRPr="00AE51FC">
                      <w:rPr>
                        <w:sz w:val="20"/>
                        <w:szCs w:val="20"/>
                        <w:lang w:val="en-US"/>
                      </w:rPr>
                      <w:t xml:space="preserve"> de la etajul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t>3</w:t>
                    </w:r>
                    <w:r w:rsidRPr="00AE51FC">
                      <w:rPr>
                        <w:sz w:val="20"/>
                        <w:szCs w:val="20"/>
                        <w:lang w:val="en-US"/>
                      </w:rPr>
                      <w:t>. Se sparge?</w:t>
                    </w:r>
                  </w:p>
                </w:txbxContent>
              </v:textbox>
            </v:shape>
            <v:shape id="_x0000_s1248" type="#_x0000_t9" style="position:absolute;left:7485;top:3225;width:2355;height:765;v-text-anchor:middle">
              <v:textbox style="mso-next-textbox:#_x0000_s1248" inset="0,0,0,0">
                <w:txbxContent>
                  <w:p w:rsidR="00662502" w:rsidRPr="00AE51FC" w:rsidRDefault="00662502" w:rsidP="00662502">
                    <w:pPr>
                      <w:rPr>
                        <w:sz w:val="20"/>
                        <w:szCs w:val="20"/>
                        <w:lang w:val="en-US"/>
                      </w:rPr>
                    </w:pPr>
                    <w:r w:rsidRPr="00AE51FC">
                      <w:rPr>
                        <w:sz w:val="20"/>
                        <w:szCs w:val="20"/>
                        <w:lang w:val="en-US"/>
                      </w:rPr>
                      <w:t xml:space="preserve">Arunc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t>bila 2</w:t>
                    </w:r>
                    <w:r w:rsidRPr="00AE51FC">
                      <w:rPr>
                        <w:sz w:val="20"/>
                        <w:szCs w:val="20"/>
                        <w:lang w:val="en-US"/>
                      </w:rPr>
                      <w:t xml:space="preserve"> de la etajul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t>7</w:t>
                    </w:r>
                    <w:r w:rsidRPr="00AE51FC">
                      <w:rPr>
                        <w:sz w:val="20"/>
                        <w:szCs w:val="20"/>
                        <w:lang w:val="en-US"/>
                      </w:rPr>
                      <w:t>. Se sparge?</w:t>
                    </w:r>
                  </w:p>
                </w:txbxContent>
              </v:textbox>
            </v:shape>
            <v:shape id="_x0000_s1249" type="#_x0000_t9" style="position:absolute;left:1410;top:4320;width:2355;height:765;v-text-anchor:middle">
              <v:textbox style="mso-next-textbox:#_x0000_s1249" inset="0,0,0,0">
                <w:txbxContent>
                  <w:p w:rsidR="00662502" w:rsidRPr="00AE51FC" w:rsidRDefault="00662502" w:rsidP="00662502">
                    <w:pPr>
                      <w:rPr>
                        <w:sz w:val="20"/>
                        <w:szCs w:val="20"/>
                        <w:lang w:val="en-US"/>
                      </w:rPr>
                    </w:pPr>
                    <w:r w:rsidRPr="00AE51FC">
                      <w:rPr>
                        <w:sz w:val="20"/>
                        <w:szCs w:val="20"/>
                        <w:lang w:val="en-US"/>
                      </w:rPr>
                      <w:t xml:space="preserve">Arunc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t>bila 3</w:t>
                    </w:r>
                    <w:r w:rsidRPr="00AE51FC">
                      <w:rPr>
                        <w:sz w:val="20"/>
                        <w:szCs w:val="20"/>
                        <w:lang w:val="en-US"/>
                      </w:rPr>
                      <w:t xml:space="preserve"> de la etajul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t>2</w:t>
                    </w:r>
                    <w:r w:rsidRPr="00AE51FC">
                      <w:rPr>
                        <w:sz w:val="20"/>
                        <w:szCs w:val="20"/>
                        <w:lang w:val="en-US"/>
                      </w:rPr>
                      <w:t>. Se sparge?</w:t>
                    </w:r>
                  </w:p>
                </w:txbxContent>
              </v:textbox>
            </v:shape>
            <v:shape id="_x0000_s1250" type="#_x0000_t9" style="position:absolute;left:3876;top:4320;width:2355;height:765;v-text-anchor:middle">
              <v:textbox inset="0,0,0,0">
                <w:txbxContent>
                  <w:p w:rsidR="00662502" w:rsidRPr="00AE51FC" w:rsidRDefault="00662502" w:rsidP="00662502">
                    <w:pPr>
                      <w:rPr>
                        <w:sz w:val="20"/>
                        <w:szCs w:val="20"/>
                        <w:lang w:val="en-US"/>
                      </w:rPr>
                    </w:pPr>
                    <w:r w:rsidRPr="00AE51FC">
                      <w:rPr>
                        <w:sz w:val="20"/>
                        <w:szCs w:val="20"/>
                        <w:lang w:val="en-US"/>
                      </w:rPr>
                      <w:t xml:space="preserve">Arunc bila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t>3</w:t>
                    </w:r>
                    <w:r w:rsidRPr="00AE51FC">
                      <w:rPr>
                        <w:sz w:val="20"/>
                        <w:szCs w:val="20"/>
                        <w:lang w:val="en-US"/>
                      </w:rPr>
                      <w:t xml:space="preserve"> de la etajul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t>4</w:t>
                    </w:r>
                    <w:r w:rsidRPr="00AE51FC">
                      <w:rPr>
                        <w:sz w:val="20"/>
                        <w:szCs w:val="20"/>
                        <w:lang w:val="en-US"/>
                      </w:rPr>
                      <w:t>. Se sparge?</w:t>
                    </w:r>
                  </w:p>
                </w:txbxContent>
              </v:textbox>
            </v:shape>
            <v:shape id="_x0000_s1251" type="#_x0000_t9" style="position:absolute;left:6343;top:4305;width:2355;height:765;v-text-anchor:middle">
              <v:textbox style="mso-next-textbox:#_x0000_s1251" inset="0,0,0,0">
                <w:txbxContent>
                  <w:p w:rsidR="00662502" w:rsidRPr="00AE51FC" w:rsidRDefault="00662502" w:rsidP="00662502">
                    <w:pPr>
                      <w:rPr>
                        <w:sz w:val="20"/>
                        <w:szCs w:val="20"/>
                        <w:lang w:val="en-US"/>
                      </w:rPr>
                    </w:pPr>
                    <w:r w:rsidRPr="00AE51FC">
                      <w:rPr>
                        <w:sz w:val="20"/>
                        <w:szCs w:val="20"/>
                        <w:lang w:val="en-US"/>
                      </w:rPr>
                      <w:t xml:space="preserve">Arunc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t>bila 3</w:t>
                    </w:r>
                    <w:r w:rsidRPr="00AE51FC">
                      <w:rPr>
                        <w:sz w:val="20"/>
                        <w:szCs w:val="20"/>
                        <w:lang w:val="en-US"/>
                      </w:rPr>
                      <w:t xml:space="preserve"> de la etajul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t>6</w:t>
                    </w:r>
                    <w:r w:rsidRPr="00AE51FC">
                      <w:rPr>
                        <w:sz w:val="20"/>
                        <w:szCs w:val="20"/>
                        <w:lang w:val="en-US"/>
                      </w:rPr>
                      <w:t>. Se sparge?</w:t>
                    </w:r>
                  </w:p>
                </w:txbxContent>
              </v:textbox>
            </v:shape>
            <v:shape id="_x0000_s1252" type="#_x0000_t9" style="position:absolute;left:8810;top:4305;width:2355;height:765;v-text-anchor:middle">
              <v:textbox inset="0,0,0,0">
                <w:txbxContent>
                  <w:p w:rsidR="00662502" w:rsidRPr="00AE51FC" w:rsidRDefault="00662502" w:rsidP="00662502">
                    <w:pPr>
                      <w:rPr>
                        <w:sz w:val="20"/>
                        <w:szCs w:val="20"/>
                        <w:lang w:val="en-US"/>
                      </w:rPr>
                    </w:pPr>
                    <w:r w:rsidRPr="00AE51FC">
                      <w:rPr>
                        <w:sz w:val="20"/>
                        <w:szCs w:val="20"/>
                        <w:lang w:val="en-US"/>
                      </w:rPr>
                      <w:t xml:space="preserve">Arunc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t>bila 3</w:t>
                    </w:r>
                    <w:r w:rsidRPr="00AE51FC">
                      <w:rPr>
                        <w:sz w:val="20"/>
                        <w:szCs w:val="20"/>
                        <w:lang w:val="en-US"/>
                      </w:rPr>
                      <w:t xml:space="preserve"> de la etajul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t>8</w:t>
                    </w:r>
                    <w:r w:rsidRPr="00AE51FC">
                      <w:rPr>
                        <w:sz w:val="20"/>
                        <w:szCs w:val="20"/>
                        <w:lang w:val="en-US"/>
                      </w:rPr>
                      <w:t>. Se sparge?</w:t>
                    </w:r>
                  </w:p>
                </w:txbxContent>
              </v:textbox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x0000_s1253" type="#_x0000_t34" style="position:absolute;left:3765;top:2797;width:1200;height:428;rotation:180;flip:y" o:connectortype="elbow" adj="21689,141157,-89370">
              <v:stroke endarrow="block"/>
            </v:shape>
            <v:shape id="_x0000_s1254" type="#_x0000_t34" style="position:absolute;left:7320;top:2797;width:1200;height:428;rotation:180;flip:x y" o:connectortype="elbow" adj="21689,141157,-89370">
              <v:stroke endarrow="block"/>
            </v:shape>
            <v:shape id="_x0000_s1255" type="#_x0000_t34" style="position:absolute;left:2149;top:3859;width:706;height:216;rotation:90" o:connectortype="elbow" adj="-398,-361400,-79853">
              <v:stroke endarrow="block"/>
            </v:shape>
            <v:shape id="_x0000_s1256" type="#_x0000_t34" style="position:absolute;left:7024;top:3859;width:706;height:216;rotation:90" o:connectortype="elbow" adj="-398,-361400,-79853">
              <v:stroke endarrow="block"/>
            </v:shape>
            <v:shape id="_x0000_s1257" type="#_x0000_t34" style="position:absolute;left:4720;top:3859;width:706;height:216;rotation:90;flip:x" o:connectortype="elbow" adj="-398,-361400,-79853">
              <v:stroke endarrow="block"/>
            </v:shape>
            <v:shape id="_x0000_s1258" type="#_x0000_t34" style="position:absolute;left:9595;top:3859;width:706;height:216;rotation:90;flip:x" o:connectortype="elbow" adj="-398,-361400,-79853">
              <v:stroke endarrow="block"/>
            </v:shape>
            <v:shapetype id="_x0000_t15" coordsize="21600,21600" o:spt="15" adj="16200" path="m@0,l,,,21600@0,21600,21600,10800xe">
              <v:stroke joinstyle="miter"/>
              <v:formulas>
                <v:f eqn="val #0"/>
                <v:f eqn="prod #0 1 2"/>
              </v:formulas>
              <v:path gradientshapeok="t" o:connecttype="custom" o:connectlocs="@1,0;0,10800;@1,21600;21600,10800" o:connectangles="270,180,90,0" textboxrect="0,0,10800,21600;0,0,16200,21600;0,0,21600,21600"/>
              <v:handles>
                <v:h position="#0,topLeft" xrange="0,21600"/>
              </v:handles>
            </v:shapetype>
            <v:shape id="_x0000_s1259" type="#_x0000_t15" style="position:absolute;left:1457;top:5218;width:366;height:569;rotation:-90;flip:y">
              <v:textbox style="mso-next-textbox:#_x0000_s1259" inset="0,0,0,0">
                <w:txbxContent>
                  <w:p w:rsidR="00662502" w:rsidRPr="00AE51FC" w:rsidRDefault="00662502" w:rsidP="00662502">
                    <w:pPr>
                      <w:jc w:val="center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X=1</w:t>
                    </w:r>
                  </w:p>
                </w:txbxContent>
              </v:textbox>
            </v:shape>
            <v:shape id="_x0000_s1260" type="#_x0000_t15" style="position:absolute;left:3319;top:5219;width:366;height:569;rotation:-90;flip:y">
              <v:textbox style="mso-next-textbox:#_x0000_s1260" inset="0,0,0,0">
                <w:txbxContent>
                  <w:p w:rsidR="00662502" w:rsidRPr="00AE51FC" w:rsidRDefault="00662502" w:rsidP="00662502">
                    <w:pPr>
                      <w:jc w:val="center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X=2</w:t>
                    </w:r>
                  </w:p>
                </w:txbxContent>
              </v:textbox>
            </v:shape>
            <v:shape id="_x0000_s1261" type="#_x0000_t15" style="position:absolute;left:3939;top:5228;width:366;height:569;rotation:-90;flip:y">
              <v:textbox style="mso-next-textbox:#_x0000_s1261" inset="0,0,0,0">
                <w:txbxContent>
                  <w:p w:rsidR="00662502" w:rsidRPr="00AE51FC" w:rsidRDefault="00662502" w:rsidP="00662502">
                    <w:pPr>
                      <w:jc w:val="center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X=3</w:t>
                    </w:r>
                  </w:p>
                </w:txbxContent>
              </v:textbox>
            </v:shape>
            <v:shape id="_x0000_s1262" type="#_x0000_t15" style="position:absolute;left:5795;top:5219;width:366;height:569;rotation:-90;flip:y">
              <v:textbox style="mso-next-textbox:#_x0000_s1262" inset="0,0,0,0">
                <w:txbxContent>
                  <w:p w:rsidR="00662502" w:rsidRPr="00AE51FC" w:rsidRDefault="00662502" w:rsidP="00662502">
                    <w:pPr>
                      <w:jc w:val="center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X=4</w:t>
                    </w:r>
                  </w:p>
                </w:txbxContent>
              </v:textbox>
            </v:shape>
            <v:shape id="_x0000_s1263" type="#_x0000_t32" style="position:absolute;left:3765;top:4705;width:0;height:615" o:connectortype="straight">
              <v:stroke endarrow="block"/>
            </v:shape>
            <v:shape id="_x0000_s1264" type="#_x0000_t32" style="position:absolute;left:3876;top:4705;width:0;height:615" o:connectortype="straight">
              <v:stroke endarrow="block"/>
            </v:shape>
            <v:shape id="_x0000_s1265" type="#_x0000_t32" style="position:absolute;left:6231;top:4705;width:0;height:615" o:connectortype="straight">
              <v:stroke endarrow="block"/>
            </v:shape>
            <v:shape id="_x0000_s1266" type="#_x0000_t32" style="position:absolute;left:6343;top:4705;width:0;height:615" o:connectortype="straight">
              <v:stroke endarrow="block"/>
            </v:shape>
            <v:shape id="_x0000_s1267" type="#_x0000_t32" style="position:absolute;left:8698;top:4705;width:0;height:615" o:connectortype="straight">
              <v:stroke endarrow="block"/>
            </v:shape>
            <v:shape id="_x0000_s1268" type="#_x0000_t32" style="position:absolute;left:8810;top:4705;width:0;height:615" o:connectortype="straight">
              <v:stroke endarrow="block"/>
            </v:shape>
            <v:shape id="_x0000_s1269" type="#_x0000_t32" style="position:absolute;left:11165;top:4705;width:0;height:615" o:connectortype="straight">
              <v:stroke endarrow="block"/>
            </v:shape>
            <v:shape id="_x0000_s1270" type="#_x0000_t15" style="position:absolute;left:6400;top:5218;width:366;height:569;rotation:-90;flip:y">
              <v:textbox style="mso-next-textbox:#_x0000_s1270" inset="0,0,0,0">
                <w:txbxContent>
                  <w:p w:rsidR="00662502" w:rsidRPr="00AE51FC" w:rsidRDefault="00662502" w:rsidP="00662502">
                    <w:pPr>
                      <w:jc w:val="center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X=5</w:t>
                    </w:r>
                  </w:p>
                </w:txbxContent>
              </v:textbox>
            </v:shape>
            <v:shape id="_x0000_s1271" type="#_x0000_t15" style="position:absolute;left:8265;top:5209;width:366;height:569;rotation:-90;flip:y">
              <v:textbox style="mso-next-textbox:#_x0000_s1271" inset="0,0,0,0">
                <w:txbxContent>
                  <w:p w:rsidR="00662502" w:rsidRPr="00AE51FC" w:rsidRDefault="00662502" w:rsidP="00662502">
                    <w:pPr>
                      <w:jc w:val="center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X=6</w:t>
                    </w:r>
                  </w:p>
                </w:txbxContent>
              </v:textbox>
            </v:shape>
            <v:shape id="_x0000_s1272" type="#_x0000_t15" style="position:absolute;left:8885;top:5218;width:366;height:569;rotation:-90;flip:y">
              <v:textbox style="mso-next-textbox:#_x0000_s1272" inset="0,0,0,0">
                <w:txbxContent>
                  <w:p w:rsidR="00662502" w:rsidRPr="00AE51FC" w:rsidRDefault="00662502" w:rsidP="00662502">
                    <w:pPr>
                      <w:jc w:val="center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X=7</w:t>
                    </w:r>
                  </w:p>
                </w:txbxContent>
              </v:textbox>
            </v:shape>
            <v:shape id="_x0000_s1273" type="#_x0000_t15" style="position:absolute;left:10734;top:5219;width:366;height:569;rotation:-90;flip:y">
              <v:textbox style="mso-next-textbox:#_x0000_s1273" inset="0,0,0,0">
                <w:txbxContent>
                  <w:p w:rsidR="00662502" w:rsidRPr="00AE51FC" w:rsidRDefault="00662502" w:rsidP="00662502">
                    <w:pPr>
                      <w:jc w:val="center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X=8</w:t>
                    </w:r>
                  </w:p>
                </w:txbxContent>
              </v:textbox>
            </v:shape>
            <v:rect id="_x0000_s1274" style="position:absolute;left:2229;top:3348;width:486;height:266" filled="f" stroked="f">
              <v:textbox style="mso-next-textbox:#_x0000_s1274" inset="0,0,0,0">
                <w:txbxContent>
                  <w:p w:rsidR="00662502" w:rsidRPr="00F17AB7" w:rsidRDefault="00662502" w:rsidP="00662502">
                    <w:pPr>
                      <w:jc w:val="center"/>
                      <w:rPr>
                        <w:sz w:val="20"/>
                        <w:szCs w:val="20"/>
                        <w:lang w:val="en-US"/>
                      </w:rPr>
                    </w:pPr>
                    <w:r w:rsidRPr="00F17AB7">
                      <w:rPr>
                        <w:sz w:val="20"/>
                        <w:szCs w:val="20"/>
                        <w:lang w:val="en-US"/>
                      </w:rPr>
                      <w:t>DA</w:t>
                    </w:r>
                  </w:p>
                </w:txbxContent>
              </v:textbox>
            </v:rect>
            <v:rect id="_x0000_s1275" style="position:absolute;left:4230;top:2531;width:486;height:266" filled="f" stroked="f">
              <v:textbox style="mso-next-textbox:#_x0000_s1275" inset="0,0,0,0">
                <w:txbxContent>
                  <w:p w:rsidR="00662502" w:rsidRPr="00F17AB7" w:rsidRDefault="00662502" w:rsidP="00662502">
                    <w:pPr>
                      <w:jc w:val="center"/>
                      <w:rPr>
                        <w:sz w:val="20"/>
                        <w:szCs w:val="20"/>
                        <w:lang w:val="en-US"/>
                      </w:rPr>
                    </w:pPr>
                    <w:r w:rsidRPr="00F17AB7">
                      <w:rPr>
                        <w:sz w:val="20"/>
                        <w:szCs w:val="20"/>
                        <w:lang w:val="en-US"/>
                      </w:rPr>
                      <w:t>DA</w:t>
                    </w:r>
                  </w:p>
                </w:txbxContent>
              </v:textbox>
            </v:rect>
            <v:rect id="_x0000_s1276" style="position:absolute;left:1410;top:4898;width:388;height:266" filled="f" stroked="f">
              <v:textbox style="mso-next-textbox:#_x0000_s1276" inset="0,0,0,0">
                <w:txbxContent>
                  <w:p w:rsidR="00662502" w:rsidRPr="00F17AB7" w:rsidRDefault="00662502" w:rsidP="00662502">
                    <w:pPr>
                      <w:jc w:val="center"/>
                      <w:rPr>
                        <w:sz w:val="20"/>
                        <w:szCs w:val="20"/>
                        <w:lang w:val="en-US"/>
                      </w:rPr>
                    </w:pPr>
                    <w:r w:rsidRPr="00F17AB7">
                      <w:rPr>
                        <w:sz w:val="20"/>
                        <w:szCs w:val="20"/>
                        <w:lang w:val="en-US"/>
                      </w:rPr>
                      <w:t>DA</w:t>
                    </w:r>
                  </w:p>
                </w:txbxContent>
              </v:textbox>
            </v:rect>
            <v:rect id="_x0000_s1277" style="position:absolute;left:3842;top:4898;width:388;height:266" filled="f" stroked="f">
              <v:textbox style="mso-next-textbox:#_x0000_s1277" inset="0,0,0,0">
                <w:txbxContent>
                  <w:p w:rsidR="00662502" w:rsidRPr="00F17AB7" w:rsidRDefault="00662502" w:rsidP="00662502">
                    <w:pPr>
                      <w:jc w:val="center"/>
                      <w:rPr>
                        <w:sz w:val="20"/>
                        <w:szCs w:val="20"/>
                        <w:lang w:val="en-US"/>
                      </w:rPr>
                    </w:pPr>
                    <w:r w:rsidRPr="00F17AB7">
                      <w:rPr>
                        <w:sz w:val="20"/>
                        <w:szCs w:val="20"/>
                        <w:lang w:val="en-US"/>
                      </w:rPr>
                      <w:t>DA</w:t>
                    </w:r>
                  </w:p>
                </w:txbxContent>
              </v:textbox>
            </v:rect>
            <v:rect id="_x0000_s1278" style="position:absolute;left:7097;top:3348;width:388;height:266" filled="f" stroked="f">
              <v:textbox style="mso-next-textbox:#_x0000_s1278" inset="0,0,0,0">
                <w:txbxContent>
                  <w:p w:rsidR="00662502" w:rsidRPr="00F17AB7" w:rsidRDefault="00A574B3" w:rsidP="00662502">
                    <w:pPr>
                      <w:jc w:val="center"/>
                      <w:rPr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>
                          <wp:extent cx="242570" cy="173355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42570" cy="1733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>
                          <wp:extent cx="242570" cy="173355"/>
                          <wp:effectExtent l="0" t="0" r="0" b="0"/>
                          <wp:docPr id="5" name="Pictur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42570" cy="1733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  <v:rect id="_x0000_s1279" style="position:absolute;left:6298;top:4898;width:388;height:266" filled="f" stroked="f">
              <v:textbox style="mso-next-textbox:#_x0000_s1279" inset="0,0,0,0">
                <w:txbxContent>
                  <w:p w:rsidR="00662502" w:rsidRPr="00F17AB7" w:rsidRDefault="00662502" w:rsidP="00662502">
                    <w:pPr>
                      <w:jc w:val="center"/>
                      <w:rPr>
                        <w:sz w:val="20"/>
                        <w:szCs w:val="20"/>
                        <w:lang w:val="en-US"/>
                      </w:rPr>
                    </w:pPr>
                    <w:r w:rsidRPr="00F17AB7">
                      <w:rPr>
                        <w:sz w:val="20"/>
                        <w:szCs w:val="20"/>
                        <w:lang w:val="en-US"/>
                      </w:rPr>
                      <w:t>DA</w:t>
                    </w:r>
                  </w:p>
                </w:txbxContent>
              </v:textbox>
            </v:rect>
            <v:rect id="_x0000_s1280" style="position:absolute;left:8783;top:4898;width:388;height:266" filled="f" stroked="f">
              <v:textbox style="mso-next-textbox:#_x0000_s1280" inset="0,0,0,0">
                <w:txbxContent>
                  <w:p w:rsidR="00662502" w:rsidRPr="00F17AB7" w:rsidRDefault="00662502" w:rsidP="00662502">
                    <w:pPr>
                      <w:jc w:val="center"/>
                      <w:rPr>
                        <w:sz w:val="20"/>
                        <w:szCs w:val="20"/>
                        <w:lang w:val="en-US"/>
                      </w:rPr>
                    </w:pPr>
                    <w:r w:rsidRPr="00F17AB7">
                      <w:rPr>
                        <w:sz w:val="20"/>
                        <w:szCs w:val="20"/>
                        <w:lang w:val="en-US"/>
                      </w:rPr>
                      <w:t>DA</w:t>
                    </w:r>
                  </w:p>
                </w:txbxContent>
              </v:textbox>
            </v:rect>
            <v:rect id="_x0000_s1281" style="position:absolute;left:7575;top:2531;width:388;height:266" filled="f" stroked="f">
              <v:textbox style="mso-next-textbox:#_x0000_s1281" inset="0,0,0,0">
                <w:txbxContent>
                  <w:p w:rsidR="00662502" w:rsidRPr="00F17AB7" w:rsidRDefault="00662502" w:rsidP="00662502">
                    <w:pPr>
                      <w:jc w:val="center"/>
                      <w:rPr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sz w:val="20"/>
                        <w:szCs w:val="20"/>
                        <w:lang w:val="en-US"/>
                      </w:rPr>
                      <w:t>NU</w:t>
                    </w:r>
                  </w:p>
                </w:txbxContent>
              </v:textbox>
            </v:rect>
            <v:rect id="_x0000_s1282" style="position:absolute;left:4880;top:3348;width:388;height:266" filled="f" stroked="f">
              <v:textbox style="mso-next-textbox:#_x0000_s1282" inset="0,0,0,0">
                <w:txbxContent>
                  <w:p w:rsidR="00662502" w:rsidRPr="00F17AB7" w:rsidRDefault="00662502" w:rsidP="00662502">
                    <w:pPr>
                      <w:jc w:val="center"/>
                      <w:rPr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sz w:val="20"/>
                        <w:szCs w:val="20"/>
                        <w:lang w:val="en-US"/>
                      </w:rPr>
                      <w:t>NU</w:t>
                    </w:r>
                  </w:p>
                </w:txbxContent>
              </v:textbox>
            </v:rect>
            <v:rect id="_x0000_s1283" style="position:absolute;left:9766;top:3348;width:388;height:266" filled="f" stroked="f">
              <v:textbox style="mso-next-textbox:#_x0000_s1283" inset="0,0,0,0">
                <w:txbxContent>
                  <w:p w:rsidR="00662502" w:rsidRPr="00F17AB7" w:rsidRDefault="00662502" w:rsidP="00662502">
                    <w:pPr>
                      <w:jc w:val="center"/>
                      <w:rPr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sz w:val="20"/>
                        <w:szCs w:val="20"/>
                        <w:lang w:val="en-US"/>
                      </w:rPr>
                      <w:t>NU</w:t>
                    </w:r>
                  </w:p>
                </w:txbxContent>
              </v:textbox>
            </v:rect>
            <v:rect id="_x0000_s1284" style="position:absolute;left:10777;top:4898;width:388;height:266" filled="f" stroked="f">
              <v:textbox style="mso-next-textbox:#_x0000_s1284" inset="0,0,0,0">
                <w:txbxContent>
                  <w:p w:rsidR="00662502" w:rsidRPr="00F17AB7" w:rsidRDefault="00662502" w:rsidP="00662502">
                    <w:pPr>
                      <w:jc w:val="center"/>
                      <w:rPr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sz w:val="20"/>
                        <w:szCs w:val="20"/>
                        <w:lang w:val="en-US"/>
                      </w:rPr>
                      <w:t>NU</w:t>
                    </w:r>
                  </w:p>
                </w:txbxContent>
              </v:textbox>
            </v:rect>
            <v:rect id="_x0000_s1285" style="position:absolute;left:8310;top:4898;width:388;height:266" filled="f" stroked="f">
              <v:textbox style="mso-next-textbox:#_x0000_s1285" inset="0,0,0,0">
                <w:txbxContent>
                  <w:p w:rsidR="00662502" w:rsidRPr="00F17AB7" w:rsidRDefault="00662502" w:rsidP="00662502">
                    <w:pPr>
                      <w:jc w:val="center"/>
                      <w:rPr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sz w:val="20"/>
                        <w:szCs w:val="20"/>
                        <w:lang w:val="en-US"/>
                      </w:rPr>
                      <w:t>NU</w:t>
                    </w:r>
                  </w:p>
                </w:txbxContent>
              </v:textbox>
            </v:rect>
            <v:rect id="_x0000_s1286" style="position:absolute;left:5843;top:4898;width:388;height:266" filled="f" stroked="f">
              <v:textbox style="mso-next-textbox:#_x0000_s1286" inset="0,0,0,0">
                <w:txbxContent>
                  <w:p w:rsidR="00662502" w:rsidRPr="00F17AB7" w:rsidRDefault="00662502" w:rsidP="00662502">
                    <w:pPr>
                      <w:jc w:val="center"/>
                      <w:rPr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sz w:val="20"/>
                        <w:szCs w:val="20"/>
                        <w:lang w:val="en-US"/>
                      </w:rPr>
                      <w:t>NU</w:t>
                    </w:r>
                  </w:p>
                </w:txbxContent>
              </v:textbox>
            </v:rect>
            <v:rect id="_x0000_s1287" style="position:absolute;left:3377;top:4898;width:388;height:266" filled="f" stroked="f">
              <v:textbox style="mso-next-textbox:#_x0000_s1287" inset="0,0,0,0">
                <w:txbxContent>
                  <w:p w:rsidR="00662502" w:rsidRPr="00F17AB7" w:rsidRDefault="00662502" w:rsidP="00662502">
                    <w:pPr>
                      <w:jc w:val="center"/>
                      <w:rPr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sz w:val="20"/>
                        <w:szCs w:val="20"/>
                        <w:lang w:val="en-US"/>
                      </w:rPr>
                      <w:t>NU</w:t>
                    </w:r>
                  </w:p>
                </w:txbxContent>
              </v:textbox>
            </v:rect>
            <w10:anchorlock/>
          </v:group>
        </w:pict>
      </w:r>
    </w:p>
    <w:p w:rsidR="00020306" w:rsidRPr="00C57B3F" w:rsidRDefault="00020306" w:rsidP="00172DF9">
      <w:pPr>
        <w:tabs>
          <w:tab w:val="right" w:pos="6840"/>
        </w:tabs>
        <w:spacing w:before="120"/>
        <w:ind w:left="357"/>
        <w:rPr>
          <w:b/>
        </w:rPr>
      </w:pPr>
      <w:r w:rsidRPr="00C57B3F">
        <w:rPr>
          <w:b/>
        </w:rPr>
        <w:t xml:space="preserve">2. Pentru răspuns corect şi justificare coerentă se acordă </w:t>
      </w:r>
      <w:r w:rsidR="00600AE7">
        <w:rPr>
          <w:b/>
        </w:rPr>
        <w:t>15</w:t>
      </w:r>
      <w:r w:rsidRPr="00C57B3F">
        <w:rPr>
          <w:b/>
        </w:rPr>
        <w:t xml:space="preserve"> puncte:</w:t>
      </w:r>
    </w:p>
    <w:p w:rsidR="00020306" w:rsidRPr="00C57B3F" w:rsidRDefault="00020306" w:rsidP="00172DF9">
      <w:pPr>
        <w:tabs>
          <w:tab w:val="right" w:pos="6840"/>
        </w:tabs>
        <w:ind w:left="357"/>
      </w:pPr>
      <w:r w:rsidRPr="00C57B3F">
        <w:t xml:space="preserve">Pentru răspunsul </w:t>
      </w:r>
      <w:r w:rsidR="000A0DA0">
        <w:t>24</w:t>
      </w:r>
      <w:r w:rsidRPr="00C57B3F">
        <w:tab/>
      </w:r>
      <w:r w:rsidR="000A0DA0">
        <w:t>5</w:t>
      </w:r>
      <w:r w:rsidRPr="00C57B3F">
        <w:t xml:space="preserve"> p.</w:t>
      </w:r>
    </w:p>
    <w:p w:rsidR="000A0DA0" w:rsidRPr="000A0DA0" w:rsidRDefault="000A0DA0" w:rsidP="00172DF9">
      <w:pPr>
        <w:tabs>
          <w:tab w:val="right" w:pos="6840"/>
        </w:tabs>
        <w:ind w:left="357"/>
      </w:pPr>
      <w:r w:rsidRPr="000A0DA0">
        <w:t>Pentru calcule intermediare</w:t>
      </w:r>
      <w:r w:rsidRPr="000A0DA0">
        <w:tab/>
        <w:t>5 p.</w:t>
      </w:r>
    </w:p>
    <w:p w:rsidR="00020306" w:rsidRPr="00C57B3F" w:rsidRDefault="00020306" w:rsidP="00172DF9">
      <w:pPr>
        <w:tabs>
          <w:tab w:val="right" w:pos="6840"/>
        </w:tabs>
        <w:ind w:left="357"/>
      </w:pPr>
      <w:r w:rsidRPr="00C57B3F">
        <w:t xml:space="preserve">Pentru </w:t>
      </w:r>
      <w:r w:rsidR="000A0DA0">
        <w:t>succesiune coerentă de calcule și justificări</w:t>
      </w:r>
      <w:r w:rsidRPr="00C57B3F">
        <w:tab/>
      </w:r>
      <w:r w:rsidR="000A0DA0">
        <w:t>5</w:t>
      </w:r>
      <w:r w:rsidRPr="00C57B3F">
        <w:t xml:space="preserve"> p.</w:t>
      </w:r>
    </w:p>
    <w:p w:rsidR="00600AE7" w:rsidRDefault="00600AE7" w:rsidP="00172DF9">
      <w:pPr>
        <w:tabs>
          <w:tab w:val="right" w:pos="6840"/>
        </w:tabs>
        <w:ind w:left="357"/>
        <w:rPr>
          <w:lang w:val="en-US"/>
        </w:rPr>
      </w:pPr>
      <w:r>
        <w:t xml:space="preserve">O posibilă rezolvare: primul deservește 20/60=1/3 clienți /minut; al doilea deservește 20/40=1/2 clienți/minut </w:t>
      </w:r>
      <w:r w:rsidRPr="000A0DA0">
        <w:rPr>
          <w:lang w:val="en-US"/>
        </w:rPr>
        <w:sym w:font="Wingdings" w:char="F0E0"/>
      </w:r>
      <w:r>
        <w:t xml:space="preserve"> în total vor deservi 5/6 clienți/minut. 5/6 x M minute=20 </w:t>
      </w:r>
      <w:r w:rsidRPr="000A0DA0">
        <w:rPr>
          <w:lang w:val="en-US"/>
        </w:rPr>
        <w:sym w:font="Wingdings" w:char="F0E0"/>
      </w:r>
      <w:r>
        <w:rPr>
          <w:lang w:val="en-US"/>
        </w:rPr>
        <w:t xml:space="preserve"> M=24 minute</w:t>
      </w:r>
    </w:p>
    <w:p w:rsidR="00020306" w:rsidRPr="00C57B3F" w:rsidRDefault="00020306" w:rsidP="00172DF9">
      <w:pPr>
        <w:tabs>
          <w:tab w:val="right" w:pos="6840"/>
        </w:tabs>
        <w:spacing w:before="120"/>
        <w:ind w:left="357"/>
        <w:rPr>
          <w:b/>
        </w:rPr>
      </w:pPr>
      <w:r w:rsidRPr="00C57B3F">
        <w:rPr>
          <w:b/>
        </w:rPr>
        <w:t xml:space="preserve">3. Pentru răspuns corect </w:t>
      </w:r>
      <w:r w:rsidR="00600AE7">
        <w:rPr>
          <w:b/>
        </w:rPr>
        <w:t xml:space="preserve">și justficarea raționamentului </w:t>
      </w:r>
      <w:r w:rsidRPr="00C57B3F">
        <w:rPr>
          <w:b/>
        </w:rPr>
        <w:t>se acordă 1</w:t>
      </w:r>
      <w:r w:rsidR="00600AE7">
        <w:rPr>
          <w:b/>
        </w:rPr>
        <w:t>5</w:t>
      </w:r>
      <w:r w:rsidRPr="00C57B3F">
        <w:rPr>
          <w:b/>
        </w:rPr>
        <w:t xml:space="preserve"> puncte</w:t>
      </w:r>
    </w:p>
    <w:p w:rsidR="00020306" w:rsidRDefault="00600AE7" w:rsidP="00172DF9">
      <w:pPr>
        <w:tabs>
          <w:tab w:val="right" w:pos="6840"/>
        </w:tabs>
        <w:ind w:left="357"/>
      </w:pPr>
      <w:r>
        <w:t>Numărul cerut este 2</w:t>
      </w:r>
      <w:r w:rsidRPr="00600AE7">
        <w:rPr>
          <w:vertAlign w:val="superscript"/>
        </w:rPr>
        <w:t>2</w:t>
      </w:r>
      <w:r>
        <w:t>x3</w:t>
      </w:r>
      <w:r w:rsidRPr="00600AE7">
        <w:rPr>
          <w:vertAlign w:val="superscript"/>
        </w:rPr>
        <w:t>2</w:t>
      </w:r>
      <w:r>
        <w:t>x7</w:t>
      </w:r>
      <w:r w:rsidRPr="00600AE7">
        <w:rPr>
          <w:vertAlign w:val="superscript"/>
        </w:rPr>
        <w:t>2</w:t>
      </w:r>
      <w:r w:rsidR="00020306" w:rsidRPr="00C57B3F">
        <w:tab/>
        <w:t>10 p.</w:t>
      </w:r>
    </w:p>
    <w:p w:rsidR="00600AE7" w:rsidRDefault="00600AE7" w:rsidP="00172DF9">
      <w:pPr>
        <w:tabs>
          <w:tab w:val="right" w:pos="6840"/>
        </w:tabs>
        <w:ind w:left="357"/>
      </w:pPr>
      <w:r>
        <w:t>(pentru 2</w:t>
      </w:r>
      <w:r w:rsidRPr="00600AE7">
        <w:rPr>
          <w:vertAlign w:val="superscript"/>
        </w:rPr>
        <w:t>2</w:t>
      </w:r>
      <w:r>
        <w:t>x3</w:t>
      </w:r>
      <w:r>
        <w:rPr>
          <w:vertAlign w:val="superscript"/>
        </w:rPr>
        <w:t xml:space="preserve">4 </w:t>
      </w:r>
      <w:r>
        <w:t>se acordă numai 5p.)</w:t>
      </w:r>
    </w:p>
    <w:p w:rsidR="00600AE7" w:rsidRPr="00C57B3F" w:rsidRDefault="00600AE7" w:rsidP="00172DF9">
      <w:pPr>
        <w:tabs>
          <w:tab w:val="right" w:pos="6840"/>
        </w:tabs>
        <w:ind w:left="357"/>
      </w:pPr>
      <w:r>
        <w:t>Descrierea coerentă a raționamentului</w:t>
      </w:r>
      <w:r>
        <w:tab/>
        <w:t>5 p.</w:t>
      </w:r>
    </w:p>
    <w:p w:rsidR="00020306" w:rsidRPr="00C57B3F" w:rsidRDefault="00020306" w:rsidP="00172DF9">
      <w:pPr>
        <w:tabs>
          <w:tab w:val="right" w:pos="6840"/>
        </w:tabs>
        <w:spacing w:before="120"/>
        <w:ind w:left="357"/>
        <w:rPr>
          <w:b/>
        </w:rPr>
      </w:pPr>
      <w:r w:rsidRPr="00C57B3F">
        <w:rPr>
          <w:b/>
        </w:rPr>
        <w:t>4. Pentru răspuns corect se acordă 10 punct</w:t>
      </w:r>
    </w:p>
    <w:p w:rsidR="00020306" w:rsidRPr="00C57B3F" w:rsidRDefault="00600AE7" w:rsidP="00172DF9">
      <w:pPr>
        <w:tabs>
          <w:tab w:val="right" w:pos="6840"/>
        </w:tabs>
        <w:ind w:left="357"/>
      </w:pPr>
      <w:r>
        <w:t>84 de numere</w:t>
      </w:r>
      <w:r w:rsidR="00020306" w:rsidRPr="00C57B3F">
        <w:tab/>
        <w:t>5 p.</w:t>
      </w:r>
    </w:p>
    <w:p w:rsidR="00020306" w:rsidRDefault="00600AE7" w:rsidP="00172DF9">
      <w:pPr>
        <w:tabs>
          <w:tab w:val="right" w:pos="6840"/>
        </w:tabs>
        <w:ind w:left="357"/>
      </w:pPr>
      <w:r>
        <w:t>Calcul (28+21+15+10+6+3+1)</w:t>
      </w:r>
      <w:r w:rsidR="00020306" w:rsidRPr="00C57B3F">
        <w:tab/>
        <w:t>5 p.</w:t>
      </w:r>
    </w:p>
    <w:p w:rsidR="00600AE7" w:rsidRPr="00C57B3F" w:rsidRDefault="001A5834" w:rsidP="00172DF9">
      <w:pPr>
        <w:tabs>
          <w:tab w:val="right" w:pos="6840"/>
        </w:tabs>
        <w:spacing w:before="120"/>
        <w:ind w:left="357"/>
        <w:rPr>
          <w:b/>
        </w:rPr>
      </w:pPr>
      <w:r>
        <w:rPr>
          <w:b/>
        </w:rPr>
        <w:t>5</w:t>
      </w:r>
      <w:r w:rsidR="00600AE7" w:rsidRPr="00C57B3F">
        <w:rPr>
          <w:b/>
        </w:rPr>
        <w:t>. Pentru răspuns corect se acordă 10 punct</w:t>
      </w:r>
    </w:p>
    <w:p w:rsidR="00600AE7" w:rsidRPr="00C57B3F" w:rsidRDefault="00600AE7" w:rsidP="00172DF9">
      <w:pPr>
        <w:tabs>
          <w:tab w:val="right" w:pos="6840"/>
        </w:tabs>
        <w:ind w:left="357"/>
      </w:pPr>
      <w:r w:rsidRPr="00D256AE">
        <w:rPr>
          <w:rFonts w:ascii="Arial" w:hAnsi="Arial" w:cs="Arial"/>
          <w:color w:val="333333"/>
          <w:sz w:val="22"/>
          <w:szCs w:val="22"/>
        </w:rPr>
        <w:t>45678123</w:t>
      </w:r>
      <w:r w:rsidRPr="00C57B3F">
        <w:tab/>
        <w:t>5 p.</w:t>
      </w:r>
    </w:p>
    <w:p w:rsidR="001A5834" w:rsidRPr="00C57B3F" w:rsidRDefault="00600AE7" w:rsidP="00172DF9">
      <w:pPr>
        <w:tabs>
          <w:tab w:val="right" w:pos="6840"/>
        </w:tabs>
        <w:ind w:left="357"/>
      </w:pPr>
      <w:r>
        <w:t>Justificare (a 4-a permutare circulară a termenului 12345678)</w:t>
      </w:r>
      <w:r w:rsidRPr="00C57B3F">
        <w:tab/>
        <w:t>5 p.</w:t>
      </w:r>
    </w:p>
    <w:p w:rsidR="00020306" w:rsidRPr="00C57B3F" w:rsidRDefault="001A5834" w:rsidP="00172DF9">
      <w:pPr>
        <w:tabs>
          <w:tab w:val="right" w:pos="6840"/>
        </w:tabs>
        <w:spacing w:before="120"/>
        <w:ind w:left="357"/>
        <w:rPr>
          <w:b/>
        </w:rPr>
      </w:pPr>
      <w:r>
        <w:rPr>
          <w:b/>
        </w:rPr>
        <w:t>6</w:t>
      </w:r>
      <w:r w:rsidR="00020306" w:rsidRPr="00C57B3F">
        <w:rPr>
          <w:b/>
        </w:rPr>
        <w:t>. Pentru răspuns corect se acordă 5 puncte</w:t>
      </w:r>
    </w:p>
    <w:p w:rsidR="00020306" w:rsidRPr="00C57B3F" w:rsidRDefault="008737F0" w:rsidP="00172DF9">
      <w:pPr>
        <w:tabs>
          <w:tab w:val="right" w:pos="6840"/>
        </w:tabs>
        <w:ind w:left="357"/>
      </w:pPr>
      <w:r>
        <w:t>3 (trebuia să fie 4</w:t>
      </w:r>
      <w:r w:rsidR="001A5834">
        <w:t xml:space="preserve"> conform regulii de succesiune)</w:t>
      </w:r>
      <w:r w:rsidR="00020306" w:rsidRPr="00C57B3F">
        <w:rPr>
          <w:b/>
        </w:rPr>
        <w:tab/>
      </w:r>
      <w:r w:rsidR="00020306" w:rsidRPr="00C57B3F">
        <w:t>5 p.</w:t>
      </w:r>
    </w:p>
    <w:p w:rsidR="00020306" w:rsidRPr="00C57B3F" w:rsidRDefault="001A5834" w:rsidP="00172DF9">
      <w:pPr>
        <w:tabs>
          <w:tab w:val="right" w:pos="6840"/>
        </w:tabs>
        <w:spacing w:before="120"/>
        <w:ind w:left="357"/>
        <w:rPr>
          <w:b/>
        </w:rPr>
      </w:pPr>
      <w:r>
        <w:rPr>
          <w:b/>
        </w:rPr>
        <w:t>7</w:t>
      </w:r>
      <w:r w:rsidR="00020306" w:rsidRPr="00C57B3F">
        <w:rPr>
          <w:b/>
        </w:rPr>
        <w:t>. Pentru răspuns corect se acordă 5 puncte</w:t>
      </w:r>
    </w:p>
    <w:p w:rsidR="00020306" w:rsidRPr="00C57B3F" w:rsidRDefault="001A5834" w:rsidP="00172DF9">
      <w:pPr>
        <w:tabs>
          <w:tab w:val="right" w:pos="6840"/>
        </w:tabs>
        <w:ind w:left="357"/>
      </w:pPr>
      <w:r>
        <w:t>D (triunghiul are 4 fâșii, în loc de 3)</w:t>
      </w:r>
      <w:r w:rsidR="00020306" w:rsidRPr="00C57B3F">
        <w:rPr>
          <w:b/>
        </w:rPr>
        <w:tab/>
      </w:r>
      <w:r w:rsidR="00020306" w:rsidRPr="00C57B3F">
        <w:t>5 p.</w:t>
      </w:r>
    </w:p>
    <w:p w:rsidR="00020306" w:rsidRPr="00C57B3F" w:rsidRDefault="001A5834" w:rsidP="00172DF9">
      <w:pPr>
        <w:tabs>
          <w:tab w:val="right" w:pos="6840"/>
        </w:tabs>
        <w:spacing w:before="120"/>
        <w:ind w:left="357"/>
        <w:rPr>
          <w:b/>
        </w:rPr>
      </w:pPr>
      <w:r>
        <w:rPr>
          <w:b/>
        </w:rPr>
        <w:t>8</w:t>
      </w:r>
      <w:r w:rsidR="00020306" w:rsidRPr="00C57B3F">
        <w:rPr>
          <w:b/>
        </w:rPr>
        <w:t>. Pentru răspuns corect se acordă 5 puncte</w:t>
      </w:r>
    </w:p>
    <w:p w:rsidR="00020306" w:rsidRPr="00C57B3F" w:rsidRDefault="001A5834" w:rsidP="00172DF9">
      <w:pPr>
        <w:tabs>
          <w:tab w:val="right" w:pos="6840"/>
        </w:tabs>
        <w:ind w:left="357"/>
      </w:pPr>
      <w:r>
        <w:t>PIA (patru inimi albe)</w:t>
      </w:r>
      <w:r w:rsidR="00020306" w:rsidRPr="00C57B3F">
        <w:rPr>
          <w:b/>
        </w:rPr>
        <w:tab/>
      </w:r>
      <w:r w:rsidR="00020306" w:rsidRPr="00C57B3F">
        <w:t>5 p.</w:t>
      </w:r>
    </w:p>
    <w:p w:rsidR="00020306" w:rsidRPr="00C57B3F" w:rsidRDefault="00020306" w:rsidP="00172DF9">
      <w:pPr>
        <w:tabs>
          <w:tab w:val="right" w:pos="6840"/>
        </w:tabs>
        <w:spacing w:before="120"/>
        <w:ind w:left="357"/>
        <w:rPr>
          <w:b/>
        </w:rPr>
      </w:pPr>
      <w:r w:rsidRPr="00C57B3F">
        <w:rPr>
          <w:b/>
        </w:rPr>
        <w:t>8. Pentru răspuns corect se acordă 5 puncte</w:t>
      </w:r>
    </w:p>
    <w:p w:rsidR="00020306" w:rsidRPr="00C57B3F" w:rsidRDefault="001A5834" w:rsidP="00172DF9">
      <w:pPr>
        <w:tabs>
          <w:tab w:val="right" w:pos="6840"/>
        </w:tabs>
        <w:ind w:left="357"/>
      </w:pPr>
      <w:r>
        <w:t>F</w:t>
      </w:r>
      <w:r w:rsidR="00020306" w:rsidRPr="00C57B3F">
        <w:rPr>
          <w:b/>
        </w:rPr>
        <w:tab/>
      </w:r>
      <w:r w:rsidR="00020306" w:rsidRPr="00C57B3F">
        <w:t>5 p.</w:t>
      </w:r>
    </w:p>
    <w:p w:rsidR="00020306" w:rsidRPr="00C57B3F" w:rsidRDefault="00020306" w:rsidP="00020306">
      <w:pPr>
        <w:tabs>
          <w:tab w:val="right" w:pos="6840"/>
        </w:tabs>
        <w:spacing w:line="360" w:lineRule="auto"/>
        <w:ind w:left="357"/>
      </w:pPr>
    </w:p>
    <w:p w:rsidR="00D426C2" w:rsidRPr="00C57B3F" w:rsidRDefault="00D426C2" w:rsidP="00D426C2">
      <w:pPr>
        <w:jc w:val="both"/>
      </w:pPr>
    </w:p>
    <w:sectPr w:rsidR="00D426C2" w:rsidRPr="00C57B3F" w:rsidSect="00600AE7">
      <w:type w:val="continuous"/>
      <w:pgSz w:w="11906" w:h="16838" w:code="9"/>
      <w:pgMar w:top="851" w:right="70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A362A"/>
    <w:multiLevelType w:val="hybridMultilevel"/>
    <w:tmpl w:val="48765F7E"/>
    <w:lvl w:ilvl="0" w:tplc="85BE33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0D2EA5"/>
    <w:multiLevelType w:val="hybridMultilevel"/>
    <w:tmpl w:val="4626A1CA"/>
    <w:lvl w:ilvl="0" w:tplc="D0362008">
      <w:start w:val="2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DA40DE"/>
    <w:multiLevelType w:val="hybridMultilevel"/>
    <w:tmpl w:val="93AA6ED0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1A67F9"/>
    <w:multiLevelType w:val="hybridMultilevel"/>
    <w:tmpl w:val="71B6F048"/>
    <w:lvl w:ilvl="0" w:tplc="E57681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FA52CF2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CC604C2"/>
    <w:multiLevelType w:val="hybridMultilevel"/>
    <w:tmpl w:val="FB64B05E"/>
    <w:lvl w:ilvl="0" w:tplc="8D6AB2C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A25AD7"/>
    <w:multiLevelType w:val="hybridMultilevel"/>
    <w:tmpl w:val="DE38834A"/>
    <w:lvl w:ilvl="0" w:tplc="5DCA983C">
      <w:start w:val="1"/>
      <w:numFmt w:val="upperRoman"/>
      <w:lvlText w:val="%1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BF366C"/>
    <w:multiLevelType w:val="hybridMultilevel"/>
    <w:tmpl w:val="34C017B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3D2992"/>
    <w:multiLevelType w:val="hybridMultilevel"/>
    <w:tmpl w:val="4844EF5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6F7EF1"/>
    <w:multiLevelType w:val="hybridMultilevel"/>
    <w:tmpl w:val="D33AF218"/>
    <w:lvl w:ilvl="0" w:tplc="0418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F7059D5"/>
    <w:multiLevelType w:val="multilevel"/>
    <w:tmpl w:val="DE38834A"/>
    <w:lvl w:ilvl="0">
      <w:start w:val="1"/>
      <w:numFmt w:val="upperRoman"/>
      <w:lvlText w:val="%1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8B1416"/>
    <w:multiLevelType w:val="multilevel"/>
    <w:tmpl w:val="34C01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C29687E"/>
    <w:multiLevelType w:val="singleLevel"/>
    <w:tmpl w:val="D3865AB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</w:abstractNum>
  <w:abstractNum w:abstractNumId="12">
    <w:nsid w:val="5D943FCB"/>
    <w:multiLevelType w:val="hybridMultilevel"/>
    <w:tmpl w:val="2C9E38CA"/>
    <w:lvl w:ilvl="0" w:tplc="311A1612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E053366"/>
    <w:multiLevelType w:val="multilevel"/>
    <w:tmpl w:val="34C01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09743A6"/>
    <w:multiLevelType w:val="hybridMultilevel"/>
    <w:tmpl w:val="D728ABD0"/>
    <w:lvl w:ilvl="0" w:tplc="72548C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>
    <w:nsid w:val="6E9065F5"/>
    <w:multiLevelType w:val="singleLevel"/>
    <w:tmpl w:val="72548C8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7733358A"/>
    <w:multiLevelType w:val="multilevel"/>
    <w:tmpl w:val="34C01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81520D3"/>
    <w:multiLevelType w:val="hybridMultilevel"/>
    <w:tmpl w:val="D49607CA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9AE4A3B"/>
    <w:multiLevelType w:val="hybridMultilevel"/>
    <w:tmpl w:val="05BA0334"/>
    <w:lvl w:ilvl="0" w:tplc="041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7EFC7047"/>
    <w:multiLevelType w:val="hybridMultilevel"/>
    <w:tmpl w:val="2674ACA2"/>
    <w:lvl w:ilvl="0" w:tplc="F118D14A">
      <w:start w:val="1"/>
      <w:numFmt w:val="upperRoman"/>
      <w:lvlText w:val="%1."/>
      <w:lvlJc w:val="left"/>
      <w:pPr>
        <w:tabs>
          <w:tab w:val="num" w:pos="851"/>
        </w:tabs>
        <w:ind w:left="851" w:hanging="491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8"/>
  </w:num>
  <w:num w:numId="3">
    <w:abstractNumId w:val="11"/>
  </w:num>
  <w:num w:numId="4">
    <w:abstractNumId w:val="15"/>
  </w:num>
  <w:num w:numId="5">
    <w:abstractNumId w:val="7"/>
  </w:num>
  <w:num w:numId="6">
    <w:abstractNumId w:val="2"/>
  </w:num>
  <w:num w:numId="7">
    <w:abstractNumId w:val="14"/>
  </w:num>
  <w:num w:numId="8">
    <w:abstractNumId w:val="17"/>
  </w:num>
  <w:num w:numId="9">
    <w:abstractNumId w:val="3"/>
  </w:num>
  <w:num w:numId="10">
    <w:abstractNumId w:val="6"/>
  </w:num>
  <w:num w:numId="11">
    <w:abstractNumId w:val="10"/>
  </w:num>
  <w:num w:numId="12">
    <w:abstractNumId w:val="13"/>
  </w:num>
  <w:num w:numId="13">
    <w:abstractNumId w:val="16"/>
  </w:num>
  <w:num w:numId="14">
    <w:abstractNumId w:val="0"/>
  </w:num>
  <w:num w:numId="15">
    <w:abstractNumId w:val="12"/>
  </w:num>
  <w:num w:numId="16">
    <w:abstractNumId w:val="5"/>
  </w:num>
  <w:num w:numId="17">
    <w:abstractNumId w:val="9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stylePaneFormatFilter w:val="3F01"/>
  <w:defaultTabStop w:val="708"/>
  <w:hyphenationZone w:val="425"/>
  <w:characterSpacingControl w:val="doNotCompress"/>
  <w:compat/>
  <w:rsids>
    <w:rsidRoot w:val="00561255"/>
    <w:rsid w:val="00020306"/>
    <w:rsid w:val="0003787B"/>
    <w:rsid w:val="00045B61"/>
    <w:rsid w:val="000864CD"/>
    <w:rsid w:val="000A0DA0"/>
    <w:rsid w:val="000C742C"/>
    <w:rsid w:val="000D0905"/>
    <w:rsid w:val="000E41F0"/>
    <w:rsid w:val="00172DF9"/>
    <w:rsid w:val="00176910"/>
    <w:rsid w:val="001A5834"/>
    <w:rsid w:val="001D2B81"/>
    <w:rsid w:val="001F3846"/>
    <w:rsid w:val="0023338E"/>
    <w:rsid w:val="0024020F"/>
    <w:rsid w:val="002556BE"/>
    <w:rsid w:val="00274511"/>
    <w:rsid w:val="00282490"/>
    <w:rsid w:val="002A4F12"/>
    <w:rsid w:val="002C2A13"/>
    <w:rsid w:val="00335903"/>
    <w:rsid w:val="00340FA4"/>
    <w:rsid w:val="00417640"/>
    <w:rsid w:val="00426E73"/>
    <w:rsid w:val="00441CD7"/>
    <w:rsid w:val="00463271"/>
    <w:rsid w:val="00485139"/>
    <w:rsid w:val="004B6CC6"/>
    <w:rsid w:val="004C7D77"/>
    <w:rsid w:val="005246F9"/>
    <w:rsid w:val="005508E4"/>
    <w:rsid w:val="00561255"/>
    <w:rsid w:val="005919A7"/>
    <w:rsid w:val="005B0E18"/>
    <w:rsid w:val="005E45C5"/>
    <w:rsid w:val="00600AE7"/>
    <w:rsid w:val="00616F7F"/>
    <w:rsid w:val="00624C5E"/>
    <w:rsid w:val="00662502"/>
    <w:rsid w:val="0067705A"/>
    <w:rsid w:val="0069655B"/>
    <w:rsid w:val="0069718E"/>
    <w:rsid w:val="006D263B"/>
    <w:rsid w:val="006F52A1"/>
    <w:rsid w:val="00704B1D"/>
    <w:rsid w:val="00707FA7"/>
    <w:rsid w:val="0072331F"/>
    <w:rsid w:val="00744EA2"/>
    <w:rsid w:val="007A0E07"/>
    <w:rsid w:val="007F4D83"/>
    <w:rsid w:val="00811711"/>
    <w:rsid w:val="008665E8"/>
    <w:rsid w:val="00870808"/>
    <w:rsid w:val="008737F0"/>
    <w:rsid w:val="008C32C2"/>
    <w:rsid w:val="008C42FE"/>
    <w:rsid w:val="008E1D8A"/>
    <w:rsid w:val="009004E6"/>
    <w:rsid w:val="0092238F"/>
    <w:rsid w:val="009D0167"/>
    <w:rsid w:val="00A05366"/>
    <w:rsid w:val="00A11866"/>
    <w:rsid w:val="00A24C7A"/>
    <w:rsid w:val="00A574B3"/>
    <w:rsid w:val="00A6046B"/>
    <w:rsid w:val="00A6651B"/>
    <w:rsid w:val="00AC49D7"/>
    <w:rsid w:val="00AF0C85"/>
    <w:rsid w:val="00AF6498"/>
    <w:rsid w:val="00B41D0F"/>
    <w:rsid w:val="00B83744"/>
    <w:rsid w:val="00BC5F57"/>
    <w:rsid w:val="00BD6065"/>
    <w:rsid w:val="00C43DD1"/>
    <w:rsid w:val="00C57B3F"/>
    <w:rsid w:val="00C60C68"/>
    <w:rsid w:val="00C640AD"/>
    <w:rsid w:val="00CB1A2B"/>
    <w:rsid w:val="00CD547D"/>
    <w:rsid w:val="00CF202D"/>
    <w:rsid w:val="00CF7A05"/>
    <w:rsid w:val="00D426C2"/>
    <w:rsid w:val="00D60ADC"/>
    <w:rsid w:val="00DB0401"/>
    <w:rsid w:val="00DD51E4"/>
    <w:rsid w:val="00E47A0F"/>
    <w:rsid w:val="00E52657"/>
    <w:rsid w:val="00E962F2"/>
    <w:rsid w:val="00F027FB"/>
    <w:rsid w:val="00F067C5"/>
    <w:rsid w:val="00F10F8C"/>
    <w:rsid w:val="00FC5438"/>
    <w:rsid w:val="00FD3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none"/>
    </o:shapedefaults>
    <o:shapelayout v:ext="edit">
      <o:idmap v:ext="edit" data="1"/>
      <o:rules v:ext="edit">
        <o:r id="V:Rule27" type="connector" idref="#_x0000_s1254"/>
        <o:r id="V:Rule28" type="connector" idref="#_x0000_s1253"/>
        <o:r id="V:Rule29" type="connector" idref="#_x0000_s1257"/>
        <o:r id="V:Rule30" type="connector" idref="#_x0000_s1256"/>
        <o:r id="V:Rule31" type="connector" idref="#_x0000_s1255"/>
        <o:r id="V:Rule32" type="connector" idref="#_x0000_s1245"/>
        <o:r id="V:Rule33" type="connector" idref="#_x0000_s1263"/>
        <o:r id="V:Rule34" type="connector" idref="#_x0000_s1265"/>
        <o:r id="V:Rule35" type="connector" idref="#_x0000_s1264"/>
        <o:r id="V:Rule36" type="connector" idref="#_x0000_s1269"/>
        <o:r id="V:Rule37" type="connector" idref="#_x0000_s1258"/>
        <o:r id="V:Rule38" type="connector" idref="#_x0000_s1268"/>
        <o:r id="V:Rule39" type="connector" idref="#_x0000_s1266"/>
        <o:r id="V:Rule40" type="connector" idref="#_x0000_s126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Cod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C60C68"/>
    <w:pPr>
      <w:jc w:val="both"/>
    </w:pPr>
    <w:rPr>
      <w:rFonts w:ascii="Arial" w:hAnsi="Arial"/>
      <w:sz w:val="22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87080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8C42FE"/>
    <w:pPr>
      <w:spacing w:before="100" w:beforeAutospacing="1" w:after="100" w:afterAutospacing="1"/>
    </w:pPr>
    <w:rPr>
      <w:lang w:val="en-US" w:eastAsia="en-US"/>
    </w:rPr>
  </w:style>
  <w:style w:type="character" w:styleId="HTMLCode">
    <w:name w:val="HTML Code"/>
    <w:basedOn w:val="DefaultParagraphFont"/>
    <w:uiPriority w:val="99"/>
    <w:unhideWhenUsed/>
    <w:rsid w:val="008C42FE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rsid w:val="00172D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72D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59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3.bp.blogspot.com/-WXwRu8aTYWo/TdMLsPwNMpI/AAAAAAAAATc/Wfggo8Yb8hg/s1600/39.jpg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B1344-3D7A-4901-9E43-F0DD1CB15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Test de selcţie pentru clasa a IX-a,</vt:lpstr>
    </vt:vector>
  </TitlesOfParts>
  <Company>RCV</Company>
  <LinksUpToDate>false</LinksUpToDate>
  <CharactersWithSpaces>3969</CharactersWithSpaces>
  <SharedDoc>false</SharedDoc>
  <HLinks>
    <vt:vector size="6" baseType="variant">
      <vt:variant>
        <vt:i4>7471216</vt:i4>
      </vt:variant>
      <vt:variant>
        <vt:i4>0</vt:i4>
      </vt:variant>
      <vt:variant>
        <vt:i4>0</vt:i4>
      </vt:variant>
      <vt:variant>
        <vt:i4>5</vt:i4>
      </vt:variant>
      <vt:variant>
        <vt:lpwstr>http://3.bp.blogspot.com/-WXwRu8aTYWo/TdMLsPwNMpI/AAAAAAAAATc/Wfggo8Yb8hg/s1600/39.jpg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de selcţie pentru clasa a IX-a,</dc:title>
  <dc:creator>RCV</dc:creator>
  <cp:lastModifiedBy>Vio</cp:lastModifiedBy>
  <cp:revision>2</cp:revision>
  <dcterms:created xsi:type="dcterms:W3CDTF">2017-07-08T05:55:00Z</dcterms:created>
  <dcterms:modified xsi:type="dcterms:W3CDTF">2017-07-08T05:55:00Z</dcterms:modified>
</cp:coreProperties>
</file>